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6F" w:rsidRDefault="00CA02CE">
      <w:pPr>
        <w:rPr>
          <w:b/>
          <w:sz w:val="28"/>
          <w:szCs w:val="28"/>
        </w:rPr>
      </w:pPr>
      <w:r>
        <w:t xml:space="preserve">                                                                  </w:t>
      </w:r>
      <w:r w:rsidRPr="00CA02CE">
        <w:rPr>
          <w:b/>
          <w:sz w:val="28"/>
          <w:szCs w:val="28"/>
        </w:rPr>
        <w:t>ΑΝΑΚΟΙΝΩΣΗ</w:t>
      </w:r>
    </w:p>
    <w:p w:rsidR="00CA02CE" w:rsidRDefault="0077239D" w:rsidP="009C7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Αναφορικά με τους εκπαιδευτικούς καταργηθέντων κλάδων που </w:t>
      </w:r>
      <w:proofErr w:type="spellStart"/>
      <w:r>
        <w:rPr>
          <w:sz w:val="28"/>
          <w:szCs w:val="28"/>
        </w:rPr>
        <w:t>επανασυστάθηκαν</w:t>
      </w:r>
      <w:proofErr w:type="spellEnd"/>
      <w:r w:rsidR="00847CBB">
        <w:rPr>
          <w:sz w:val="28"/>
          <w:szCs w:val="28"/>
        </w:rPr>
        <w:t>, σας ενημερώνουμε για τα εξής</w:t>
      </w:r>
      <w:r w:rsidR="00847CBB" w:rsidRPr="00847CBB">
        <w:rPr>
          <w:sz w:val="28"/>
          <w:szCs w:val="28"/>
        </w:rPr>
        <w:t>:</w:t>
      </w:r>
    </w:p>
    <w:p w:rsidR="00847CBB" w:rsidRDefault="00847CBB" w:rsidP="009C7C00">
      <w:pPr>
        <w:jc w:val="both"/>
        <w:rPr>
          <w:sz w:val="28"/>
          <w:szCs w:val="28"/>
        </w:rPr>
      </w:pPr>
      <w:r>
        <w:rPr>
          <w:sz w:val="28"/>
          <w:szCs w:val="28"/>
        </w:rPr>
        <w:t>α) το εκπαιδευτικό προσωπικό των ΕΠΑΣ εντάσσεται οργανικά αυτοδικαίως στο εκπαιδευτικό προσωπικό των ΕΠΑΛ ως εξής</w:t>
      </w:r>
      <w:r w:rsidRPr="00847CBB">
        <w:rPr>
          <w:sz w:val="28"/>
          <w:szCs w:val="28"/>
        </w:rPr>
        <w:t>:</w:t>
      </w:r>
    </w:p>
    <w:p w:rsidR="00847CBB" w:rsidRPr="00847CBB" w:rsidRDefault="000753B9">
      <w:pPr>
        <w:rPr>
          <w:sz w:val="28"/>
          <w:szCs w:val="28"/>
        </w:rPr>
      </w:pPr>
      <w:r w:rsidRPr="000753B9">
        <w:rPr>
          <w:szCs w:val="28"/>
        </w:rPr>
        <w:drawing>
          <wp:inline distT="0" distB="0" distL="0" distR="0">
            <wp:extent cx="5274310" cy="1223738"/>
            <wp:effectExtent l="19050" t="0" r="254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2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4A5" w:rsidRDefault="002514A5" w:rsidP="002514A5">
      <w:pPr>
        <w:jc w:val="both"/>
        <w:rPr>
          <w:sz w:val="28"/>
          <w:szCs w:val="28"/>
        </w:rPr>
      </w:pPr>
      <w:r>
        <w:rPr>
          <w:sz w:val="28"/>
          <w:szCs w:val="28"/>
        </w:rPr>
        <w:t>β) το εκπαιδευτικό προσωπικό</w:t>
      </w:r>
      <w:r w:rsidR="009268C3">
        <w:rPr>
          <w:sz w:val="28"/>
          <w:szCs w:val="28"/>
        </w:rPr>
        <w:t xml:space="preserve"> το οποίο είναι στη διάθεση του ΠΥΣΔΕ τοποθετείται προσωρινά, έως τη λήξη του διδακτικού έτους, σε σχολικές μονάδες, στις οποίες είναι διαθέσιμο και για τις θερινές εφημερίες, ως εξής</w:t>
      </w:r>
      <w:r w:rsidRPr="00847CBB">
        <w:rPr>
          <w:sz w:val="28"/>
          <w:szCs w:val="28"/>
        </w:rPr>
        <w:t>:</w:t>
      </w:r>
    </w:p>
    <w:p w:rsidR="009268C3" w:rsidRDefault="009268C3" w:rsidP="002514A5">
      <w:pPr>
        <w:jc w:val="both"/>
        <w:rPr>
          <w:sz w:val="28"/>
          <w:szCs w:val="28"/>
        </w:rPr>
      </w:pPr>
      <w:r w:rsidRPr="009268C3">
        <w:rPr>
          <w:noProof/>
          <w:szCs w:val="28"/>
        </w:rPr>
        <w:drawing>
          <wp:inline distT="0" distB="0" distL="0" distR="0">
            <wp:extent cx="5274310" cy="2109724"/>
            <wp:effectExtent l="1905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4A5" w:rsidRDefault="00634326" w:rsidP="002514A5">
      <w:pPr>
        <w:jc w:val="both"/>
        <w:rPr>
          <w:sz w:val="28"/>
          <w:szCs w:val="28"/>
        </w:rPr>
      </w:pPr>
      <w:r>
        <w:rPr>
          <w:sz w:val="28"/>
          <w:szCs w:val="28"/>
        </w:rPr>
        <w:t>Οι ανωτέρω εκπαιδευτικοί παρακαλούνται να αναλάβουν άμεσα υπηρεσία στις σχολικές μονάδες.</w:t>
      </w:r>
    </w:p>
    <w:p w:rsidR="00CA02CE" w:rsidRPr="00CA02CE" w:rsidRDefault="00CA02CE">
      <w:pPr>
        <w:rPr>
          <w:b/>
          <w:sz w:val="28"/>
          <w:szCs w:val="28"/>
        </w:rPr>
      </w:pPr>
    </w:p>
    <w:sectPr w:rsidR="00CA02CE" w:rsidRPr="00CA02CE" w:rsidSect="00F91B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02CE"/>
    <w:rsid w:val="000753B9"/>
    <w:rsid w:val="002514A5"/>
    <w:rsid w:val="005B5F16"/>
    <w:rsid w:val="00634326"/>
    <w:rsid w:val="006B0AE0"/>
    <w:rsid w:val="0077239D"/>
    <w:rsid w:val="00847CBB"/>
    <w:rsid w:val="009268C3"/>
    <w:rsid w:val="009C7C00"/>
    <w:rsid w:val="00CA02CE"/>
    <w:rsid w:val="00E5267F"/>
    <w:rsid w:val="00F9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7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Liana</cp:lastModifiedBy>
  <cp:revision>11</cp:revision>
  <cp:lastPrinted>2015-06-08T06:32:00Z</cp:lastPrinted>
  <dcterms:created xsi:type="dcterms:W3CDTF">2015-06-08T05:13:00Z</dcterms:created>
  <dcterms:modified xsi:type="dcterms:W3CDTF">2015-06-08T14:22:00Z</dcterms:modified>
</cp:coreProperties>
</file>