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B3" w:rsidRDefault="00A763B3" w:rsidP="00006B8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006B89">
        <w:rPr>
          <w:rFonts w:ascii="Arial" w:hAnsi="Arial" w:cs="Arial"/>
          <w:b/>
          <w:sz w:val="32"/>
          <w:szCs w:val="32"/>
        </w:rPr>
        <w:t>ΚΕΙΜΕΝΟ 2</w:t>
      </w:r>
    </w:p>
    <w:p w:rsidR="00440A83" w:rsidRPr="00006B89" w:rsidRDefault="00440A83" w:rsidP="00006B89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A763B3" w:rsidRPr="00E71F46" w:rsidRDefault="00A763B3" w:rsidP="00006B8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71F46">
        <w:rPr>
          <w:rFonts w:ascii="Arial" w:hAnsi="Arial" w:cs="Arial"/>
          <w:b/>
          <w:sz w:val="24"/>
          <w:szCs w:val="24"/>
        </w:rPr>
        <w:t>ΕΝΔΕΙΚΤΙΚΕΣ ΑΠΑΝΤΗΣΕΙΣ</w:t>
      </w:r>
    </w:p>
    <w:p w:rsidR="00006B89" w:rsidRDefault="00006B89" w:rsidP="00A763B3">
      <w:pPr>
        <w:spacing w:after="120"/>
        <w:rPr>
          <w:rFonts w:ascii="Arial" w:hAnsi="Arial" w:cs="Arial"/>
          <w:b/>
          <w:sz w:val="24"/>
          <w:szCs w:val="24"/>
        </w:rPr>
      </w:pPr>
    </w:p>
    <w:p w:rsidR="00A763B3" w:rsidRPr="00006B89" w:rsidRDefault="00A763B3" w:rsidP="00A763B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06B89">
        <w:rPr>
          <w:rFonts w:ascii="Arial" w:hAnsi="Arial" w:cs="Arial"/>
          <w:b/>
          <w:sz w:val="24"/>
          <w:szCs w:val="24"/>
          <w:u w:val="single"/>
        </w:rPr>
        <w:t>Ερώτηση 1.</w:t>
      </w:r>
    </w:p>
    <w:p w:rsidR="00A763B3" w:rsidRPr="00E71F46" w:rsidRDefault="00A763B3" w:rsidP="00A763B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>Να γράψετε δίπλα στις θαλάσσιες περιοχές του ακόλουθου πίνα</w:t>
      </w:r>
      <w:r w:rsidR="00E31A54">
        <w:rPr>
          <w:rFonts w:ascii="Arial" w:hAnsi="Arial" w:cs="Arial"/>
          <w:sz w:val="24"/>
          <w:szCs w:val="24"/>
        </w:rPr>
        <w:t>κα</w:t>
      </w:r>
      <w:r w:rsidRPr="00E71F46">
        <w:rPr>
          <w:rFonts w:ascii="Arial" w:hAnsi="Arial" w:cs="Arial"/>
          <w:sz w:val="24"/>
          <w:szCs w:val="24"/>
        </w:rPr>
        <w:t xml:space="preserve"> τον Αριθμό Περιοχής Αλίευσης που τους έχει αποδοθεί από τον Παγκόσμιο Οργανισμό Τροφίμων και Γεωργίας σύμφωνα με τον</w:t>
      </w:r>
      <w:r w:rsidR="00407A7F" w:rsidRPr="00407A7F">
        <w:rPr>
          <w:rFonts w:ascii="Arial" w:hAnsi="Arial" w:cs="Arial"/>
          <w:sz w:val="24"/>
          <w:szCs w:val="24"/>
        </w:rPr>
        <w:t xml:space="preserve"> </w:t>
      </w:r>
      <w:r w:rsidRPr="00E71F46">
        <w:rPr>
          <w:rFonts w:ascii="Arial" w:hAnsi="Arial" w:cs="Arial"/>
          <w:b/>
          <w:i/>
          <w:sz w:val="24"/>
          <w:szCs w:val="24"/>
        </w:rPr>
        <w:t>Χάρτη 1</w:t>
      </w:r>
      <w:r w:rsidRPr="00E71F46">
        <w:rPr>
          <w:rFonts w:ascii="Arial" w:hAnsi="Arial" w:cs="Arial"/>
          <w:sz w:val="24"/>
          <w:szCs w:val="24"/>
        </w:rPr>
        <w:t>.</w:t>
      </w:r>
    </w:p>
    <w:p w:rsidR="00A763B3" w:rsidRPr="00006B89" w:rsidRDefault="00A20279" w:rsidP="00A763B3">
      <w:pPr>
        <w:spacing w:after="120"/>
        <w:rPr>
          <w:rFonts w:ascii="Arial" w:hAnsi="Arial" w:cs="Arial"/>
          <w:b/>
          <w:sz w:val="24"/>
          <w:szCs w:val="24"/>
        </w:rPr>
      </w:pPr>
      <w:r w:rsidRPr="00006B89">
        <w:rPr>
          <w:rFonts w:ascii="Arial" w:hAnsi="Arial" w:cs="Arial"/>
          <w:b/>
          <w:sz w:val="24"/>
          <w:szCs w:val="24"/>
        </w:rPr>
        <w:t>Αποδεκτή α</w:t>
      </w:r>
      <w:r w:rsidR="00A763B3" w:rsidRPr="00006B89">
        <w:rPr>
          <w:rFonts w:ascii="Arial" w:hAnsi="Arial" w:cs="Arial"/>
          <w:b/>
          <w:sz w:val="24"/>
          <w:szCs w:val="24"/>
        </w:rPr>
        <w:t xml:space="preserve">πάντηση: </w:t>
      </w:r>
    </w:p>
    <w:p w:rsidR="00A763B3" w:rsidRPr="00E71F46" w:rsidRDefault="00A763B3" w:rsidP="00A763B3">
      <w:pPr>
        <w:spacing w:after="120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Α=51,  Β = 61,  Γ = 31,  Δ = 27 και Ε = 37.  </w:t>
      </w:r>
    </w:p>
    <w:p w:rsidR="00006B89" w:rsidRDefault="00006B89" w:rsidP="00A763B3">
      <w:pPr>
        <w:spacing w:after="120"/>
        <w:rPr>
          <w:rFonts w:ascii="Arial" w:hAnsi="Arial" w:cs="Arial"/>
          <w:b/>
          <w:sz w:val="24"/>
          <w:szCs w:val="24"/>
        </w:rPr>
      </w:pPr>
    </w:p>
    <w:p w:rsidR="00A763B3" w:rsidRPr="00006B89" w:rsidRDefault="00A763B3" w:rsidP="00A763B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006B89">
        <w:rPr>
          <w:rFonts w:ascii="Arial" w:hAnsi="Arial" w:cs="Arial"/>
          <w:b/>
          <w:sz w:val="24"/>
          <w:szCs w:val="24"/>
          <w:u w:val="single"/>
        </w:rPr>
        <w:t>Ερώτηση 2.</w:t>
      </w:r>
    </w:p>
    <w:p w:rsidR="00A763B3" w:rsidRDefault="00CD6FE5" w:rsidP="00A763B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αναφέρετε δύο</w:t>
      </w:r>
      <w:r w:rsidR="00A763B3" w:rsidRPr="00E71F46">
        <w:rPr>
          <w:rFonts w:ascii="Arial" w:hAnsi="Arial" w:cs="Arial"/>
          <w:sz w:val="24"/>
          <w:szCs w:val="24"/>
        </w:rPr>
        <w:t xml:space="preserve">  λόγους για τους οποίους  ο κάτοικος οποιασδήποτε παραθαλάσσιας χώρας  πρέπει να προτιμάει την κατανάλωση ψαριών από</w:t>
      </w:r>
      <w:r>
        <w:rPr>
          <w:rFonts w:ascii="Arial" w:hAnsi="Arial" w:cs="Arial"/>
          <w:sz w:val="24"/>
          <w:szCs w:val="24"/>
        </w:rPr>
        <w:t xml:space="preserve"> τη θάλασσα της  περιοχής  του.</w:t>
      </w:r>
    </w:p>
    <w:p w:rsidR="00006B89" w:rsidRDefault="00006B89" w:rsidP="00006B89">
      <w:pPr>
        <w:spacing w:after="120"/>
        <w:ind w:left="993" w:hanging="993"/>
        <w:rPr>
          <w:rFonts w:ascii="Arial" w:hAnsi="Arial" w:cs="Arial"/>
          <w:b/>
          <w:sz w:val="24"/>
          <w:szCs w:val="24"/>
          <w:lang w:val="en-US"/>
        </w:rPr>
      </w:pPr>
      <w:r w:rsidRPr="00006B89">
        <w:rPr>
          <w:rFonts w:ascii="Arial" w:hAnsi="Arial" w:cs="Arial"/>
          <w:b/>
          <w:sz w:val="24"/>
          <w:szCs w:val="24"/>
        </w:rPr>
        <w:t>Αποδεκτή απάντηση:</w:t>
      </w:r>
    </w:p>
    <w:p w:rsidR="00A763B3" w:rsidRPr="00E71F46" w:rsidRDefault="00407A7F" w:rsidP="00407A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 w:rsidRPr="00E71F46">
        <w:rPr>
          <w:rFonts w:ascii="Arial" w:hAnsi="Arial" w:cs="Arial"/>
          <w:sz w:val="24"/>
          <w:szCs w:val="24"/>
        </w:rPr>
        <w:t xml:space="preserve"> κάτοικος οποιασδήποτε παραθαλάσσιας </w:t>
      </w:r>
      <w:proofErr w:type="gramStart"/>
      <w:r w:rsidRPr="00E71F46">
        <w:rPr>
          <w:rFonts w:ascii="Arial" w:hAnsi="Arial" w:cs="Arial"/>
          <w:sz w:val="24"/>
          <w:szCs w:val="24"/>
        </w:rPr>
        <w:t>χώρας  πρέπει</w:t>
      </w:r>
      <w:proofErr w:type="gramEnd"/>
      <w:r w:rsidRPr="00E71F46">
        <w:rPr>
          <w:rFonts w:ascii="Arial" w:hAnsi="Arial" w:cs="Arial"/>
          <w:sz w:val="24"/>
          <w:szCs w:val="24"/>
        </w:rPr>
        <w:t xml:space="preserve"> να προτιμάει την κατανάλωση ψαριών από</w:t>
      </w:r>
      <w:r>
        <w:rPr>
          <w:rFonts w:ascii="Arial" w:hAnsi="Arial" w:cs="Arial"/>
          <w:sz w:val="24"/>
          <w:szCs w:val="24"/>
        </w:rPr>
        <w:t xml:space="preserve"> τη θάλασσα της  περιοχής  του</w:t>
      </w:r>
      <w:r w:rsidRPr="00407A7F">
        <w:rPr>
          <w:rFonts w:ascii="Arial" w:hAnsi="Arial" w:cs="Arial"/>
          <w:sz w:val="24"/>
          <w:szCs w:val="24"/>
        </w:rPr>
        <w:t xml:space="preserve">, </w:t>
      </w:r>
      <w:r w:rsidR="00A763B3" w:rsidRPr="00E71F46">
        <w:rPr>
          <w:rFonts w:ascii="Arial" w:hAnsi="Arial" w:cs="Arial"/>
          <w:sz w:val="24"/>
          <w:szCs w:val="24"/>
        </w:rPr>
        <w:t xml:space="preserve">γιατί: </w:t>
      </w:r>
    </w:p>
    <w:p w:rsidR="00CD6FE5" w:rsidRDefault="00CD6FE5" w:rsidP="00A763B3">
      <w:pPr>
        <w:spacing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3B3" w:rsidRPr="00E71F46">
        <w:rPr>
          <w:rFonts w:ascii="Arial" w:hAnsi="Arial" w:cs="Arial"/>
          <w:sz w:val="24"/>
          <w:szCs w:val="24"/>
        </w:rPr>
        <w:t>.Βοη</w:t>
      </w:r>
      <w:r w:rsidR="00407A7F">
        <w:rPr>
          <w:rFonts w:ascii="Arial" w:hAnsi="Arial" w:cs="Arial"/>
          <w:sz w:val="24"/>
          <w:szCs w:val="24"/>
        </w:rPr>
        <w:t>θάει</w:t>
      </w:r>
      <w:r>
        <w:rPr>
          <w:rFonts w:ascii="Arial" w:hAnsi="Arial" w:cs="Arial"/>
          <w:sz w:val="24"/>
          <w:szCs w:val="24"/>
        </w:rPr>
        <w:t xml:space="preserve"> την τοπική οικονομία  </w:t>
      </w:r>
    </w:p>
    <w:p w:rsidR="00A20279" w:rsidRDefault="00CD6FE5" w:rsidP="00CD6FE5">
      <w:pPr>
        <w:spacing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7A7F">
        <w:rPr>
          <w:rFonts w:ascii="Arial" w:hAnsi="Arial" w:cs="Arial"/>
          <w:sz w:val="24"/>
          <w:szCs w:val="24"/>
        </w:rPr>
        <w:t>Συμβάλλει στην αποφυγή</w:t>
      </w:r>
      <w:r w:rsidR="00A763B3" w:rsidRPr="00E71F46">
        <w:rPr>
          <w:rFonts w:ascii="Arial" w:hAnsi="Arial" w:cs="Arial"/>
          <w:sz w:val="24"/>
          <w:szCs w:val="24"/>
        </w:rPr>
        <w:t xml:space="preserve"> τη</w:t>
      </w:r>
      <w:r w:rsidR="00407A7F">
        <w:rPr>
          <w:rFonts w:ascii="Arial" w:hAnsi="Arial" w:cs="Arial"/>
          <w:sz w:val="24"/>
          <w:szCs w:val="24"/>
        </w:rPr>
        <w:t>ς</w:t>
      </w:r>
      <w:r w:rsidR="00A763B3" w:rsidRPr="00E71F46">
        <w:rPr>
          <w:rFonts w:ascii="Arial" w:hAnsi="Arial" w:cs="Arial"/>
          <w:sz w:val="24"/>
          <w:szCs w:val="24"/>
        </w:rPr>
        <w:t xml:space="preserve"> μόλυνση</w:t>
      </w:r>
      <w:r w:rsidR="00407A7F">
        <w:rPr>
          <w:rFonts w:ascii="Arial" w:hAnsi="Arial" w:cs="Arial"/>
          <w:sz w:val="24"/>
          <w:szCs w:val="24"/>
        </w:rPr>
        <w:t>ς</w:t>
      </w:r>
      <w:r w:rsidR="00A763B3" w:rsidRPr="00E71F46">
        <w:rPr>
          <w:rFonts w:ascii="Arial" w:hAnsi="Arial" w:cs="Arial"/>
          <w:sz w:val="24"/>
          <w:szCs w:val="24"/>
        </w:rPr>
        <w:t xml:space="preserve"> του περιβάλλοντος με τα καύσιμα που καίγονται για τη μεταφορά τους από τις μακρινές θάλασσες </w:t>
      </w:r>
    </w:p>
    <w:p w:rsidR="00A763B3" w:rsidRPr="00E71F46" w:rsidRDefault="00A20279" w:rsidP="00CD6FE5">
      <w:pPr>
        <w:spacing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7A7F">
        <w:rPr>
          <w:rFonts w:ascii="Arial" w:hAnsi="Arial" w:cs="Arial"/>
          <w:sz w:val="24"/>
          <w:szCs w:val="24"/>
        </w:rPr>
        <w:t>Συμβάλλει στην αποφυγή</w:t>
      </w:r>
      <w:r w:rsidR="00407A7F" w:rsidRPr="00E71F46">
        <w:rPr>
          <w:rFonts w:ascii="Arial" w:hAnsi="Arial" w:cs="Arial"/>
          <w:sz w:val="24"/>
          <w:szCs w:val="24"/>
        </w:rPr>
        <w:t xml:space="preserve"> </w:t>
      </w:r>
      <w:r w:rsidR="00407A7F">
        <w:rPr>
          <w:rFonts w:ascii="Arial" w:hAnsi="Arial" w:cs="Arial"/>
          <w:sz w:val="24"/>
          <w:szCs w:val="24"/>
        </w:rPr>
        <w:t>της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υπεραλίευση</w:t>
      </w:r>
      <w:r w:rsidR="00407A7F">
        <w:rPr>
          <w:rFonts w:ascii="Arial" w:hAnsi="Arial" w:cs="Arial"/>
          <w:sz w:val="24"/>
          <w:szCs w:val="24"/>
        </w:rPr>
        <w:t>ς</w:t>
      </w:r>
      <w:proofErr w:type="spellEnd"/>
      <w:r w:rsidR="00A763B3" w:rsidRPr="00E71F46">
        <w:rPr>
          <w:rFonts w:ascii="Arial" w:hAnsi="Arial" w:cs="Arial"/>
          <w:sz w:val="24"/>
          <w:szCs w:val="24"/>
        </w:rPr>
        <w:t xml:space="preserve"> </w:t>
      </w:r>
    </w:p>
    <w:p w:rsidR="00A763B3" w:rsidRPr="00E71F46" w:rsidRDefault="00A763B3" w:rsidP="00A763B3">
      <w:pPr>
        <w:spacing w:after="120"/>
        <w:ind w:left="993" w:hanging="993"/>
        <w:rPr>
          <w:rFonts w:ascii="Arial" w:hAnsi="Arial" w:cs="Arial"/>
          <w:sz w:val="24"/>
          <w:szCs w:val="24"/>
        </w:rPr>
      </w:pPr>
    </w:p>
    <w:p w:rsidR="00A763B3" w:rsidRPr="00006B89" w:rsidRDefault="00A763B3" w:rsidP="00A763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6B89">
        <w:rPr>
          <w:rFonts w:ascii="Arial" w:hAnsi="Arial" w:cs="Arial"/>
          <w:b/>
          <w:sz w:val="24"/>
          <w:szCs w:val="24"/>
          <w:u w:val="single"/>
        </w:rPr>
        <w:t xml:space="preserve">Ερώτηση 3: </w:t>
      </w:r>
    </w:p>
    <w:p w:rsidR="00A763B3" w:rsidRPr="00E71F46" w:rsidRDefault="00A763B3" w:rsidP="00A763B3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Στο ιχθυοπωλείο της συνοικίας σας αναζητάτε την περίφημη Σαρδέλα Καλλονής (Λέσβου) ή </w:t>
      </w:r>
      <w:proofErr w:type="spellStart"/>
      <w:r w:rsidRPr="00E71F46">
        <w:rPr>
          <w:rFonts w:ascii="Arial" w:hAnsi="Arial" w:cs="Arial"/>
          <w:sz w:val="24"/>
          <w:szCs w:val="24"/>
        </w:rPr>
        <w:t>παπαλίνα</w:t>
      </w:r>
      <w:proofErr w:type="spellEnd"/>
      <w:r w:rsidRPr="00E71F46">
        <w:rPr>
          <w:rFonts w:ascii="Arial" w:hAnsi="Arial" w:cs="Arial"/>
          <w:sz w:val="24"/>
          <w:szCs w:val="24"/>
        </w:rPr>
        <w:t>.  Στον πάγκο με τις σαρδέλες αναγράφεται ο αριθμός περιοχής αλίευσης 37.</w:t>
      </w:r>
    </w:p>
    <w:p w:rsidR="00A763B3" w:rsidRPr="00E71F46" w:rsidRDefault="00A763B3" w:rsidP="00A763B3">
      <w:p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(α) </w:t>
      </w:r>
      <w:r w:rsidRPr="00E71F46">
        <w:rPr>
          <w:rFonts w:ascii="Arial" w:hAnsi="Arial" w:cs="Arial"/>
          <w:sz w:val="24"/>
          <w:szCs w:val="24"/>
        </w:rPr>
        <w:tab/>
        <w:t>Η σήμανση με τον Αριθμό Περιοχής Αλίευσης 37 δεν σας ικανοποιεί. Εξηγήστε γιατί αξιοποιώντας πληροφορίες του κειμένου.</w:t>
      </w:r>
    </w:p>
    <w:p w:rsidR="00A763B3" w:rsidRPr="00E71F46" w:rsidRDefault="00A763B3" w:rsidP="00A763B3">
      <w:p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(β) </w:t>
      </w:r>
      <w:r w:rsidRPr="00E71F46">
        <w:rPr>
          <w:rFonts w:ascii="Arial" w:hAnsi="Arial" w:cs="Arial"/>
          <w:sz w:val="24"/>
          <w:szCs w:val="24"/>
        </w:rPr>
        <w:tab/>
        <w:t>Με ποιον τρόπο θα μπορούσατε να εξασφαλίσετε ότι οι σαρδέλες που αγοράζετε αλιεύτηκαν πράγματι στον κόλπο Καλλονής της  Λέσβου;</w:t>
      </w:r>
    </w:p>
    <w:p w:rsidR="00006B89" w:rsidRDefault="00006B89" w:rsidP="00A763B3">
      <w:pPr>
        <w:spacing w:after="120"/>
        <w:ind w:left="993" w:hanging="993"/>
        <w:rPr>
          <w:rFonts w:ascii="Arial" w:hAnsi="Arial" w:cs="Arial"/>
          <w:b/>
          <w:sz w:val="24"/>
          <w:szCs w:val="24"/>
        </w:rPr>
      </w:pPr>
    </w:p>
    <w:p w:rsidR="00A5766B" w:rsidRDefault="00A5766B" w:rsidP="00A763B3">
      <w:pPr>
        <w:spacing w:after="120"/>
        <w:ind w:left="993" w:hanging="993"/>
        <w:rPr>
          <w:rFonts w:ascii="Arial" w:hAnsi="Arial" w:cs="Arial"/>
          <w:b/>
          <w:sz w:val="24"/>
          <w:szCs w:val="24"/>
        </w:rPr>
      </w:pPr>
    </w:p>
    <w:p w:rsidR="00A5766B" w:rsidRDefault="00A5766B" w:rsidP="00A763B3">
      <w:pPr>
        <w:spacing w:after="120"/>
        <w:ind w:left="993" w:hanging="993"/>
        <w:rPr>
          <w:rFonts w:ascii="Arial" w:hAnsi="Arial" w:cs="Arial"/>
          <w:b/>
          <w:sz w:val="24"/>
          <w:szCs w:val="24"/>
        </w:rPr>
      </w:pPr>
    </w:p>
    <w:p w:rsidR="00A763B3" w:rsidRPr="00006B89" w:rsidRDefault="00006B89" w:rsidP="00A763B3">
      <w:pPr>
        <w:spacing w:after="120"/>
        <w:ind w:left="993" w:hanging="993"/>
        <w:rPr>
          <w:rFonts w:ascii="Arial" w:hAnsi="Arial" w:cs="Arial"/>
          <w:b/>
          <w:sz w:val="24"/>
          <w:szCs w:val="24"/>
        </w:rPr>
      </w:pPr>
      <w:r w:rsidRPr="00006B89">
        <w:rPr>
          <w:rFonts w:ascii="Arial" w:hAnsi="Arial" w:cs="Arial"/>
          <w:b/>
          <w:sz w:val="24"/>
          <w:szCs w:val="24"/>
        </w:rPr>
        <w:t>Αποδεκτή α</w:t>
      </w:r>
      <w:r w:rsidR="00A763B3" w:rsidRPr="00006B89">
        <w:rPr>
          <w:rFonts w:ascii="Arial" w:hAnsi="Arial" w:cs="Arial"/>
          <w:b/>
          <w:sz w:val="24"/>
          <w:szCs w:val="24"/>
        </w:rPr>
        <w:t>πάντηση:</w:t>
      </w:r>
    </w:p>
    <w:p w:rsidR="003309BF" w:rsidRDefault="00A763B3" w:rsidP="00A763B3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(α) Η σήμανση </w:t>
      </w:r>
      <w:r w:rsidR="003309BF">
        <w:rPr>
          <w:rFonts w:ascii="Arial" w:hAnsi="Arial" w:cs="Arial"/>
          <w:sz w:val="24"/>
          <w:szCs w:val="24"/>
        </w:rPr>
        <w:t>με τον Αριθμό Περιοχής Αλίευσης 37 δεν με ικανοποιεί</w:t>
      </w:r>
      <w:r w:rsidR="00A5766B">
        <w:rPr>
          <w:rFonts w:ascii="Arial" w:hAnsi="Arial" w:cs="Arial"/>
          <w:sz w:val="24"/>
          <w:szCs w:val="24"/>
        </w:rPr>
        <w:t>,</w:t>
      </w:r>
      <w:r w:rsidR="003309BF">
        <w:rPr>
          <w:rFonts w:ascii="Arial" w:hAnsi="Arial" w:cs="Arial"/>
          <w:sz w:val="24"/>
          <w:szCs w:val="24"/>
        </w:rPr>
        <w:t xml:space="preserve"> γιατί ο ΑΠΑ 37 δείχνει ότι οι σαρδέλες ψαρεύτηκαν στη Μεσόγειο, δεν προσδιορίζει, όμως, την ακριβή περιοχή από την οποία αλιεύτηκαν.</w:t>
      </w:r>
    </w:p>
    <w:p w:rsidR="003309BF" w:rsidRPr="00E71F46" w:rsidRDefault="003309BF" w:rsidP="003309BF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 </w:t>
      </w:r>
      <w:r w:rsidR="00A763B3" w:rsidRPr="00E71F46">
        <w:rPr>
          <w:rFonts w:ascii="Arial" w:hAnsi="Arial" w:cs="Arial"/>
          <w:sz w:val="24"/>
          <w:szCs w:val="24"/>
        </w:rPr>
        <w:t xml:space="preserve">(β) </w:t>
      </w:r>
      <w:r>
        <w:rPr>
          <w:rFonts w:ascii="Arial" w:hAnsi="Arial" w:cs="Arial"/>
          <w:sz w:val="24"/>
          <w:szCs w:val="24"/>
        </w:rPr>
        <w:t>-</w:t>
      </w:r>
      <w:r w:rsidRPr="00E71F46">
        <w:rPr>
          <w:rFonts w:ascii="Arial" w:hAnsi="Arial" w:cs="Arial"/>
          <w:sz w:val="24"/>
          <w:szCs w:val="24"/>
        </w:rPr>
        <w:t xml:space="preserve">  Θα έπρεπε να αναγράφεται τουλάχιστον και η υποκατηγορία περιοχής αλίευσης, 37.3.1. «</w:t>
      </w:r>
      <w:r w:rsidRPr="00E71F46">
        <w:rPr>
          <w:rFonts w:ascii="Arial" w:hAnsi="Arial" w:cs="Arial"/>
          <w:i/>
          <w:sz w:val="24"/>
          <w:szCs w:val="24"/>
        </w:rPr>
        <w:t xml:space="preserve">Δυστυχώς, βάσει της υπάρχουσας νομοθεσίας δεν είναι υποχρεωτική η επισήμανση της </w:t>
      </w:r>
      <w:proofErr w:type="spellStart"/>
      <w:r w:rsidRPr="00E71F46">
        <w:rPr>
          <w:rFonts w:ascii="Arial" w:hAnsi="Arial" w:cs="Arial"/>
          <w:i/>
          <w:sz w:val="24"/>
          <w:szCs w:val="24"/>
        </w:rPr>
        <w:t>υποπεριοχής</w:t>
      </w:r>
      <w:proofErr w:type="spellEnd"/>
      <w:r w:rsidRPr="00E71F46">
        <w:rPr>
          <w:rFonts w:ascii="Arial" w:hAnsi="Arial" w:cs="Arial"/>
          <w:i/>
          <w:sz w:val="24"/>
          <w:szCs w:val="24"/>
        </w:rPr>
        <w:t xml:space="preserve"> της Μεσογείου απ’ όπου αλιεύθηκαν τα ψάρια</w:t>
      </w:r>
      <w:r w:rsidRPr="00E71F46">
        <w:rPr>
          <w:rFonts w:ascii="Arial" w:hAnsi="Arial" w:cs="Arial"/>
          <w:sz w:val="24"/>
          <w:szCs w:val="24"/>
        </w:rPr>
        <w:t>»</w:t>
      </w:r>
    </w:p>
    <w:p w:rsidR="003309BF" w:rsidRPr="00404246" w:rsidRDefault="003309BF" w:rsidP="003309BF">
      <w:pPr>
        <w:spacing w:after="120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04246">
        <w:rPr>
          <w:rFonts w:ascii="Arial" w:hAnsi="Arial" w:cs="Arial"/>
          <w:i/>
          <w:sz w:val="24"/>
          <w:szCs w:val="24"/>
        </w:rPr>
        <w:t>-</w:t>
      </w:r>
      <w:r w:rsidR="00A763B3" w:rsidRPr="00404246">
        <w:rPr>
          <w:rFonts w:ascii="Arial" w:hAnsi="Arial" w:cs="Arial"/>
          <w:i/>
          <w:sz w:val="24"/>
          <w:szCs w:val="24"/>
        </w:rPr>
        <w:t xml:space="preserve">«Εδώ λοιπόν αναγκαστικά μετράει η σχέση που έχετε αναπτύξει με τον ιχθυοπώλη. Να μπορείτε δηλαδή </w:t>
      </w:r>
      <w:r w:rsidR="00A763B3" w:rsidRPr="00404246">
        <w:rPr>
          <w:rFonts w:ascii="Arial" w:hAnsi="Arial" w:cs="Arial"/>
          <w:b/>
          <w:i/>
          <w:sz w:val="24"/>
          <w:szCs w:val="24"/>
        </w:rPr>
        <w:t>να τον εμπιστευθείτε</w:t>
      </w:r>
      <w:r w:rsidR="00A763B3" w:rsidRPr="00404246">
        <w:rPr>
          <w:rFonts w:ascii="Arial" w:hAnsi="Arial" w:cs="Arial"/>
          <w:i/>
          <w:sz w:val="24"/>
          <w:szCs w:val="24"/>
        </w:rPr>
        <w:t xml:space="preserve"> και να είστε σίγουροι ότι το προϊόν που θα σας πουλήσει έχει καλή ποιότητα και οι πληροφορίες που σας δίνει ανταποκρίνονται στην πραγματικότητα</w:t>
      </w:r>
    </w:p>
    <w:p w:rsidR="00A763B3" w:rsidRPr="00404246" w:rsidRDefault="003309BF" w:rsidP="003309BF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404246" w:rsidRPr="00404246">
        <w:rPr>
          <w:rFonts w:ascii="Arial" w:hAnsi="Arial" w:cs="Arial"/>
          <w:sz w:val="24"/>
          <w:szCs w:val="24"/>
        </w:rPr>
        <w:t>Αποδεκτή και η απάντηση που στο 3</w:t>
      </w:r>
      <w:r w:rsidR="00404246" w:rsidRPr="00404246">
        <w:rPr>
          <w:rFonts w:ascii="Arial" w:hAnsi="Arial" w:cs="Arial"/>
          <w:sz w:val="24"/>
          <w:szCs w:val="24"/>
          <w:vertAlign w:val="superscript"/>
        </w:rPr>
        <w:t>α</w:t>
      </w:r>
      <w:r w:rsidR="00A5766B">
        <w:rPr>
          <w:rFonts w:ascii="Arial" w:hAnsi="Arial" w:cs="Arial"/>
          <w:sz w:val="24"/>
          <w:szCs w:val="24"/>
        </w:rPr>
        <w:t xml:space="preserve"> αναφέρει τα σχετικά με</w:t>
      </w:r>
      <w:r w:rsidR="00404246" w:rsidRPr="00404246">
        <w:rPr>
          <w:rFonts w:ascii="Arial" w:hAnsi="Arial" w:cs="Arial"/>
          <w:sz w:val="24"/>
          <w:szCs w:val="24"/>
        </w:rPr>
        <w:t xml:space="preserve"> την υποκατηγορία περιοχής αλίευσης 37.3.1 και δεν το αναφέρει στο 3β</w:t>
      </w:r>
      <w:r w:rsidR="00A5766B">
        <w:rPr>
          <w:rFonts w:ascii="Arial" w:hAnsi="Arial" w:cs="Arial"/>
          <w:sz w:val="24"/>
          <w:szCs w:val="24"/>
        </w:rPr>
        <w:t>.</w:t>
      </w:r>
      <w:r w:rsidR="00A763B3" w:rsidRPr="00404246">
        <w:rPr>
          <w:rFonts w:ascii="Arial" w:hAnsi="Arial" w:cs="Arial"/>
          <w:sz w:val="24"/>
          <w:szCs w:val="24"/>
        </w:rPr>
        <w:t xml:space="preserve"> </w:t>
      </w:r>
    </w:p>
    <w:p w:rsidR="00006B89" w:rsidRDefault="00006B89" w:rsidP="00A763B3">
      <w:pPr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006B89" w:rsidRDefault="00006B89" w:rsidP="00A763B3">
      <w:pPr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A763B3" w:rsidRPr="00006B89" w:rsidRDefault="00A763B3" w:rsidP="00A763B3">
      <w:pPr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6B89">
        <w:rPr>
          <w:rFonts w:ascii="Arial" w:hAnsi="Arial" w:cs="Arial"/>
          <w:b/>
          <w:sz w:val="24"/>
          <w:szCs w:val="24"/>
          <w:u w:val="single"/>
        </w:rPr>
        <w:t>Ερώτηση 4.</w:t>
      </w:r>
    </w:p>
    <w:p w:rsidR="00A763B3" w:rsidRPr="00E71F46" w:rsidRDefault="00A763B3" w:rsidP="00A763B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Το κείμενο που μόλις διάβασες εντάσσεται σε ένα ευρύτερο πρόγραμμα πληροφόρησης του κοινού με γενικό τίτλο «ΚΑΛΥΤΕΡΗ ΖΩΗ» </w:t>
      </w:r>
    </w:p>
    <w:p w:rsidR="00A763B3" w:rsidRPr="00E71F46" w:rsidRDefault="00A763B3" w:rsidP="00A763B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Ποια στοιχεία του κειμένου εκτιμάς ότι εγγυώνται την αξιοπιστία και την εγκυρότητα των πληροφοριών που περιέχει. </w:t>
      </w:r>
    </w:p>
    <w:p w:rsidR="00A763B3" w:rsidRPr="00006B89" w:rsidRDefault="00006B89" w:rsidP="00A763B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06B89">
        <w:rPr>
          <w:rFonts w:ascii="Arial" w:hAnsi="Arial" w:cs="Arial"/>
          <w:b/>
          <w:sz w:val="24"/>
          <w:szCs w:val="24"/>
        </w:rPr>
        <w:t>Αποδεκτή α</w:t>
      </w:r>
      <w:r w:rsidR="00A763B3" w:rsidRPr="00006B89">
        <w:rPr>
          <w:rFonts w:ascii="Arial" w:hAnsi="Arial" w:cs="Arial"/>
          <w:b/>
          <w:sz w:val="24"/>
          <w:szCs w:val="24"/>
        </w:rPr>
        <w:t xml:space="preserve">πάντηση: </w:t>
      </w:r>
    </w:p>
    <w:p w:rsidR="00A763B3" w:rsidRPr="00E71F46" w:rsidRDefault="00006B89" w:rsidP="00A763B3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 </w:t>
      </w:r>
      <w:r w:rsidR="00A763B3" w:rsidRPr="00E71F46">
        <w:rPr>
          <w:rFonts w:ascii="Arial" w:hAnsi="Arial" w:cs="Arial"/>
          <w:sz w:val="24"/>
          <w:szCs w:val="24"/>
        </w:rPr>
        <w:t xml:space="preserve">Επικαλείται την αιγίδα της  </w:t>
      </w:r>
      <w:r w:rsidR="00A763B3" w:rsidRPr="00E71F46">
        <w:rPr>
          <w:rFonts w:ascii="Arial" w:hAnsi="Arial" w:cs="Arial"/>
          <w:sz w:val="24"/>
          <w:szCs w:val="24"/>
          <w:lang w:val="en-US"/>
        </w:rPr>
        <w:t>WWF</w:t>
      </w:r>
      <w:r w:rsidR="00A5766B">
        <w:rPr>
          <w:rFonts w:ascii="Arial" w:hAnsi="Arial" w:cs="Arial"/>
          <w:sz w:val="24"/>
          <w:szCs w:val="24"/>
        </w:rPr>
        <w:t>,</w:t>
      </w:r>
      <w:r w:rsidR="00A763B3" w:rsidRPr="00E71F46">
        <w:rPr>
          <w:rFonts w:ascii="Arial" w:hAnsi="Arial" w:cs="Arial"/>
          <w:sz w:val="24"/>
          <w:szCs w:val="24"/>
        </w:rPr>
        <w:t xml:space="preserve"> με το αιτιολογικό ότι είναι μια παγκόσμια αναγνωρισμένη  οργάνωση.  </w:t>
      </w:r>
    </w:p>
    <w:p w:rsidR="00A763B3" w:rsidRPr="00E71F46" w:rsidRDefault="00A763B3" w:rsidP="00A763B3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71F46">
        <w:rPr>
          <w:rFonts w:ascii="Arial" w:hAnsi="Arial" w:cs="Arial"/>
          <w:sz w:val="24"/>
          <w:szCs w:val="24"/>
        </w:rPr>
        <w:t xml:space="preserve">(β) </w:t>
      </w:r>
      <w:r w:rsidRPr="00E71F46">
        <w:rPr>
          <w:rFonts w:ascii="Arial" w:hAnsi="Arial" w:cs="Arial"/>
          <w:sz w:val="24"/>
          <w:szCs w:val="24"/>
        </w:rPr>
        <w:tab/>
        <w:t xml:space="preserve">Αναφέρεται στην ένδειξη </w:t>
      </w:r>
      <w:r w:rsidRPr="00E71F46">
        <w:rPr>
          <w:rFonts w:ascii="Arial" w:hAnsi="Arial" w:cs="Arial"/>
          <w:sz w:val="24"/>
          <w:szCs w:val="24"/>
          <w:lang w:val="en-US"/>
        </w:rPr>
        <w:t>FAO</w:t>
      </w:r>
      <w:r w:rsidRPr="00E71F46">
        <w:rPr>
          <w:rFonts w:ascii="Arial" w:hAnsi="Arial" w:cs="Arial"/>
          <w:sz w:val="24"/>
          <w:szCs w:val="24"/>
        </w:rPr>
        <w:t>, Παγκόσμιος Οργανισμός Τροφίμων και Γεωργίας με το αιτιολογικό ότι έχει την αξιοπιστία και το κύρος ενός παγκόσμιου οργανισμού</w:t>
      </w:r>
    </w:p>
    <w:p w:rsidR="00A763B3" w:rsidRPr="00E71F46" w:rsidRDefault="00006B89" w:rsidP="00006B8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 Αναφέρεται στο </w:t>
      </w:r>
      <w:r w:rsidR="00A5766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Ίδρυμα Σταύρος Νιάρχος</w:t>
      </w:r>
      <w:r w:rsidR="00A5766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με το αιτιολογικό ότι ένας τέτοιος  χορηγός θα ενίσχυε μόνο πρωτοβουλίες αδιαμφισβήτητου κύρους.</w:t>
      </w:r>
      <w:r w:rsidR="00A763B3" w:rsidRPr="00E71F46">
        <w:rPr>
          <w:rFonts w:ascii="Arial" w:hAnsi="Arial" w:cs="Arial"/>
          <w:sz w:val="24"/>
          <w:szCs w:val="24"/>
        </w:rPr>
        <w:t xml:space="preserve"> </w:t>
      </w:r>
    </w:p>
    <w:p w:rsidR="00E67D2C" w:rsidRDefault="00E67D2C"/>
    <w:sectPr w:rsidR="00E67D2C" w:rsidSect="00E67D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3B3"/>
    <w:rsid w:val="00006B89"/>
    <w:rsid w:val="003309BF"/>
    <w:rsid w:val="00404246"/>
    <w:rsid w:val="00407A7F"/>
    <w:rsid w:val="00440A83"/>
    <w:rsid w:val="00875237"/>
    <w:rsid w:val="00A20279"/>
    <w:rsid w:val="00A5766B"/>
    <w:rsid w:val="00A763B3"/>
    <w:rsid w:val="00CD6FE5"/>
    <w:rsid w:val="00E31A54"/>
    <w:rsid w:val="00E67D2C"/>
    <w:rsid w:val="00ED4A22"/>
    <w:rsid w:val="00E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B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223B-DBF5-4C2E-8B2E-95E9453D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plinet</dc:creator>
  <cp:keywords/>
  <dc:description/>
  <cp:lastModifiedBy>user</cp:lastModifiedBy>
  <cp:revision>10</cp:revision>
  <dcterms:created xsi:type="dcterms:W3CDTF">2015-03-12T11:56:00Z</dcterms:created>
  <dcterms:modified xsi:type="dcterms:W3CDTF">2015-04-27T09:59:00Z</dcterms:modified>
</cp:coreProperties>
</file>