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3C" w:rsidRDefault="009B503C">
      <w:pPr>
        <w:widowControl w:val="0"/>
        <w:autoSpaceDE w:val="0"/>
        <w:autoSpaceDN w:val="0"/>
        <w:adjustRightInd w:val="0"/>
        <w:spacing w:before="53" w:after="0" w:line="240" w:lineRule="auto"/>
        <w:ind w:left="4317" w:right="4492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pacing w:val="-2"/>
          <w:sz w:val="24"/>
          <w:szCs w:val="24"/>
        </w:rPr>
        <w:t>Έ</w:t>
      </w:r>
      <w:r>
        <w:rPr>
          <w:rFonts w:cs="Calibri"/>
          <w:b/>
          <w:bCs/>
          <w:i/>
          <w:iCs/>
          <w:spacing w:val="2"/>
          <w:sz w:val="24"/>
          <w:szCs w:val="24"/>
        </w:rPr>
        <w:t>ν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τ</w:t>
      </w:r>
      <w:r>
        <w:rPr>
          <w:rFonts w:cs="Calibri"/>
          <w:b/>
          <w:bCs/>
          <w:i/>
          <w:iCs/>
          <w:spacing w:val="-2"/>
          <w:sz w:val="24"/>
          <w:szCs w:val="24"/>
        </w:rPr>
        <w:t>υ</w:t>
      </w:r>
      <w:r>
        <w:rPr>
          <w:rFonts w:cs="Calibri"/>
          <w:b/>
          <w:bCs/>
          <w:i/>
          <w:iCs/>
          <w:sz w:val="24"/>
          <w:szCs w:val="24"/>
        </w:rPr>
        <w:t>πο</w:t>
      </w:r>
      <w:r>
        <w:rPr>
          <w:rFonts w:cs="Calibri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</w:rPr>
        <w:t>έ</w:t>
      </w:r>
      <w:r>
        <w:rPr>
          <w:rFonts w:cs="Calibri"/>
          <w:b/>
          <w:bCs/>
          <w:i/>
          <w:iCs/>
          <w:spacing w:val="2"/>
          <w:sz w:val="24"/>
          <w:szCs w:val="24"/>
        </w:rPr>
        <w:t>ν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σ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τ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ασ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η</w:t>
      </w:r>
      <w:r>
        <w:rPr>
          <w:rFonts w:cs="Calibri"/>
          <w:b/>
          <w:bCs/>
          <w:i/>
          <w:iCs/>
          <w:sz w:val="24"/>
          <w:szCs w:val="24"/>
        </w:rPr>
        <w:t>ς</w:t>
      </w:r>
    </w:p>
    <w:p w:rsidR="009B503C" w:rsidRDefault="009B503C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9B503C" w:rsidRDefault="009B503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B503C" w:rsidRDefault="009B503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3"/>
        <w:gridCol w:w="5940"/>
      </w:tblGrid>
      <w:tr w:rsidR="009B503C" w:rsidRPr="00987DC6">
        <w:trPr>
          <w:trHeight w:hRule="exact" w:val="722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2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DC6">
              <w:rPr>
                <w:rFonts w:eastAsiaTheme="minorEastAsia" w:cs="Calibri"/>
                <w:b/>
                <w:bCs/>
                <w:spacing w:val="-2"/>
                <w:sz w:val="40"/>
                <w:szCs w:val="40"/>
              </w:rPr>
              <w:t>Ε</w:t>
            </w:r>
            <w:r w:rsidRPr="00987DC6">
              <w:rPr>
                <w:rFonts w:eastAsiaTheme="minorEastAsia" w:cs="Calibri"/>
                <w:b/>
                <w:bCs/>
                <w:spacing w:val="1"/>
                <w:sz w:val="40"/>
                <w:szCs w:val="40"/>
              </w:rPr>
              <w:t>Ν</w:t>
            </w:r>
            <w:r w:rsidRPr="00987DC6">
              <w:rPr>
                <w:rFonts w:eastAsiaTheme="minorEastAsia" w:cs="Calibri"/>
                <w:b/>
                <w:bCs/>
                <w:sz w:val="40"/>
                <w:szCs w:val="40"/>
              </w:rPr>
              <w:t>ΣΤ</w:t>
            </w:r>
            <w:r w:rsidRPr="00987DC6">
              <w:rPr>
                <w:rFonts w:eastAsiaTheme="minorEastAsia" w:cs="Calibri"/>
                <w:b/>
                <w:bCs/>
                <w:spacing w:val="2"/>
                <w:sz w:val="40"/>
                <w:szCs w:val="40"/>
              </w:rPr>
              <w:t>Α</w:t>
            </w:r>
            <w:r w:rsidRPr="00987DC6">
              <w:rPr>
                <w:rFonts w:eastAsiaTheme="minorEastAsia" w:cs="Calibri"/>
                <w:b/>
                <w:bCs/>
                <w:sz w:val="40"/>
                <w:szCs w:val="40"/>
              </w:rPr>
              <w:t>ΣΗ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20947" w:rsidRPr="00420947" w:rsidRDefault="009B50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5" w:right="1258"/>
              <w:jc w:val="center"/>
              <w:rPr>
                <w:rFonts w:eastAsiaTheme="minorEastAsia" w:cs="Calibri"/>
                <w:b/>
                <w:bCs/>
                <w:sz w:val="28"/>
                <w:szCs w:val="28"/>
                <w:lang w:val="en-US"/>
              </w:rPr>
            </w:pPr>
            <w:r w:rsidRPr="00420947">
              <w:rPr>
                <w:rFonts w:eastAsiaTheme="minorEastAsia" w:cs="Calibri"/>
                <w:b/>
                <w:bCs/>
                <w:w w:val="99"/>
                <w:sz w:val="28"/>
                <w:szCs w:val="28"/>
              </w:rPr>
              <w:t xml:space="preserve"> </w:t>
            </w:r>
            <w:r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Πρ</w:t>
            </w:r>
            <w:r w:rsidRPr="00420947">
              <w:rPr>
                <w:rFonts w:eastAsiaTheme="minorEastAsia" w:cs="Calibri"/>
                <w:b/>
                <w:bCs/>
                <w:spacing w:val="-1"/>
                <w:sz w:val="28"/>
                <w:szCs w:val="28"/>
              </w:rPr>
              <w:t>ο</w:t>
            </w:r>
            <w:r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ς</w:t>
            </w:r>
            <w:r w:rsidRPr="00420947">
              <w:rPr>
                <w:rFonts w:eastAsiaTheme="minorEastAsia" w:cs="Calibri"/>
                <w:b/>
                <w:bCs/>
                <w:spacing w:val="61"/>
                <w:sz w:val="28"/>
                <w:szCs w:val="28"/>
              </w:rPr>
              <w:t xml:space="preserve"> </w:t>
            </w:r>
            <w:r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τ</w:t>
            </w:r>
            <w:r w:rsidR="00F80333"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 xml:space="preserve">ο ΠΥΣΔΕ </w:t>
            </w:r>
          </w:p>
          <w:p w:rsidR="009B503C" w:rsidRPr="00420947" w:rsidRDefault="00F8033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5" w:right="1258"/>
              <w:jc w:val="center"/>
              <w:rPr>
                <w:rFonts w:eastAsiaTheme="minorEastAsia" w:cs="Calibri"/>
                <w:sz w:val="28"/>
                <w:szCs w:val="28"/>
              </w:rPr>
            </w:pPr>
            <w:r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της Δ.</w:t>
            </w:r>
            <w:r w:rsidR="009336C5"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 xml:space="preserve"> </w:t>
            </w:r>
            <w:r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Δ</w:t>
            </w:r>
            <w:r w:rsidR="009B503C" w:rsidRPr="00420947">
              <w:rPr>
                <w:rFonts w:eastAsiaTheme="minorEastAsia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03C" w:rsidRPr="00420947">
              <w:rPr>
                <w:rFonts w:eastAsiaTheme="minorEastAsia" w:cs="Calibri"/>
                <w:b/>
                <w:bCs/>
                <w:spacing w:val="-2"/>
                <w:sz w:val="28"/>
                <w:szCs w:val="28"/>
              </w:rPr>
              <w:t>.</w:t>
            </w:r>
            <w:r w:rsidR="009B503C"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Ε .</w:t>
            </w:r>
            <w:r w:rsidR="009B503C" w:rsidRPr="00420947">
              <w:rPr>
                <w:rFonts w:eastAsiaTheme="minorEastAsia" w:cs="Calibri"/>
                <w:b/>
                <w:bCs/>
                <w:spacing w:val="59"/>
                <w:sz w:val="28"/>
                <w:szCs w:val="28"/>
              </w:rPr>
              <w:t xml:space="preserve"> </w:t>
            </w:r>
            <w:r w:rsidRPr="00420947">
              <w:rPr>
                <w:rFonts w:eastAsiaTheme="minorEastAsia" w:cs="Calibri"/>
                <w:b/>
                <w:bCs/>
                <w:sz w:val="28"/>
                <w:szCs w:val="28"/>
              </w:rPr>
              <w:t>Β</w:t>
            </w:r>
            <w:r w:rsidR="009B503C" w:rsidRPr="00420947">
              <w:rPr>
                <w:rFonts w:eastAsiaTheme="minorEastAsia" w:cs="Calibri"/>
                <w:b/>
                <w:bCs/>
                <w:w w:val="99"/>
                <w:sz w:val="28"/>
                <w:szCs w:val="28"/>
              </w:rPr>
              <w:t>΄</w:t>
            </w:r>
            <w:r w:rsidR="009B503C" w:rsidRPr="00420947">
              <w:rPr>
                <w:rFonts w:eastAsiaTheme="minorEastAsia" w:cs="Calibri"/>
                <w:b/>
                <w:bCs/>
                <w:spacing w:val="3"/>
                <w:w w:val="99"/>
                <w:sz w:val="28"/>
                <w:szCs w:val="28"/>
              </w:rPr>
              <w:t xml:space="preserve"> </w:t>
            </w:r>
            <w:r w:rsidR="009B503C" w:rsidRPr="00420947">
              <w:rPr>
                <w:rFonts w:eastAsiaTheme="minorEastAsia" w:cs="Calibri"/>
                <w:b/>
                <w:bCs/>
                <w:w w:val="99"/>
                <w:sz w:val="28"/>
                <w:szCs w:val="28"/>
              </w:rPr>
              <w:t>Αθή</w:t>
            </w:r>
            <w:r w:rsidR="009B503C" w:rsidRPr="00420947">
              <w:rPr>
                <w:rFonts w:eastAsiaTheme="minorEastAsia" w:cs="Calibri"/>
                <w:b/>
                <w:bCs/>
                <w:spacing w:val="-1"/>
                <w:w w:val="99"/>
                <w:sz w:val="28"/>
                <w:szCs w:val="28"/>
              </w:rPr>
              <w:t>ν</w:t>
            </w:r>
            <w:r w:rsidR="009336C5" w:rsidRPr="00420947">
              <w:rPr>
                <w:rFonts w:eastAsiaTheme="minorEastAsia" w:cs="Calibri"/>
                <w:b/>
                <w:bCs/>
                <w:spacing w:val="-1"/>
                <w:w w:val="99"/>
                <w:sz w:val="28"/>
                <w:szCs w:val="28"/>
              </w:rPr>
              <w:t>ας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568" w:right="158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>Δ ι</w:t>
            </w:r>
            <w:r w:rsidRPr="00987DC6">
              <w:rPr>
                <w:rFonts w:eastAsiaTheme="minorEastAsia" w:cs="Calibri"/>
                <w:b/>
                <w:bCs/>
                <w:spacing w:val="1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>ε υ</w:t>
            </w:r>
            <w:r w:rsidRPr="00987DC6">
              <w:rPr>
                <w:rFonts w:eastAsiaTheme="minorEastAsia" w:cs="Calibri"/>
                <w:b/>
                <w:bCs/>
                <w:spacing w:val="-1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>ρ</w:t>
            </w:r>
            <w:r w:rsidRPr="00987DC6">
              <w:rPr>
                <w:rFonts w:eastAsiaTheme="minorEastAsia" w:cs="Calibri"/>
                <w:b/>
                <w:bCs/>
                <w:spacing w:val="-1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>υ</w:t>
            </w:r>
            <w:r w:rsidRPr="00987DC6">
              <w:rPr>
                <w:rFonts w:eastAsiaTheme="minorEastAsia" w:cs="Calibri"/>
                <w:b/>
                <w:bCs/>
                <w:spacing w:val="-1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>μ</w:t>
            </w:r>
            <w:r w:rsidRPr="00987DC6">
              <w:rPr>
                <w:rFonts w:eastAsiaTheme="minorEastAsia" w:cs="Calibri"/>
                <w:b/>
                <w:bCs/>
                <w:spacing w:val="-1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 xml:space="preserve">έ </w:t>
            </w:r>
            <w:proofErr w:type="spellStart"/>
            <w:r w:rsidRPr="00987DC6">
              <w:rPr>
                <w:rFonts w:eastAsiaTheme="minorEastAsia" w:cs="Calibri"/>
                <w:b/>
                <w:bCs/>
                <w:spacing w:val="-1"/>
                <w:position w:val="1"/>
                <w:sz w:val="28"/>
                <w:szCs w:val="28"/>
                <w:u w:val="thick"/>
              </w:rPr>
              <w:t>ν</w:t>
            </w:r>
            <w:r w:rsidRPr="00987DC6">
              <w:rPr>
                <w:rFonts w:eastAsiaTheme="minorEastAsia" w:cs="Calibri"/>
                <w:b/>
                <w:bCs/>
                <w:spacing w:val="-3"/>
                <w:position w:val="1"/>
                <w:sz w:val="28"/>
                <w:szCs w:val="28"/>
                <w:u w:val="thick"/>
              </w:rPr>
              <w:t>η</w:t>
            </w:r>
            <w:r w:rsidRPr="00987DC6">
              <w:rPr>
                <w:rFonts w:eastAsiaTheme="minorEastAsia" w:cs="Calibri"/>
                <w:b/>
                <w:bCs/>
                <w:position w:val="1"/>
                <w:sz w:val="28"/>
                <w:szCs w:val="28"/>
                <w:u w:val="thick"/>
              </w:rPr>
              <w:t>ς</w:t>
            </w:r>
            <w:proofErr w:type="spellEnd"/>
            <w:r w:rsidRPr="00987DC6">
              <w:rPr>
                <w:rFonts w:eastAsiaTheme="minorEastAsia" w:cs="Calibri"/>
                <w:b/>
                <w:bCs/>
                <w:spacing w:val="60"/>
                <w:position w:val="1"/>
                <w:sz w:val="28"/>
                <w:szCs w:val="28"/>
                <w:u w:val="thick"/>
              </w:rPr>
              <w:t xml:space="preserve"> </w:t>
            </w:r>
            <w:proofErr w:type="spellStart"/>
            <w:r w:rsidRPr="00987DC6">
              <w:rPr>
                <w:rFonts w:eastAsiaTheme="minorEastAsia" w:cs="Calibri"/>
                <w:b/>
                <w:bCs/>
                <w:spacing w:val="-2"/>
                <w:w w:val="99"/>
                <w:position w:val="1"/>
                <w:sz w:val="28"/>
                <w:szCs w:val="28"/>
                <w:u w:val="thick"/>
              </w:rPr>
              <w:t>Σ</w:t>
            </w: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>ύ</w:t>
            </w:r>
            <w:proofErr w:type="spellEnd"/>
            <w:r w:rsidRPr="00987DC6">
              <w:rPr>
                <w:rFonts w:eastAsiaTheme="minorEastAsia" w:cs="Calibri"/>
                <w:b/>
                <w:bCs/>
                <w:spacing w:val="1"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spacing w:val="-1"/>
                <w:w w:val="99"/>
                <w:position w:val="1"/>
                <w:sz w:val="28"/>
                <w:szCs w:val="28"/>
                <w:u w:val="thick"/>
              </w:rPr>
              <w:t>ν</w:t>
            </w: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>θ</w:t>
            </w:r>
            <w:r w:rsidRPr="00987DC6">
              <w:rPr>
                <w:rFonts w:eastAsiaTheme="minorEastAsia" w:cs="Calibri"/>
                <w:b/>
                <w:bCs/>
                <w:spacing w:val="2"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>ε</w:t>
            </w:r>
            <w:r w:rsidRPr="00987DC6">
              <w:rPr>
                <w:rFonts w:eastAsiaTheme="minorEastAsia" w:cs="Calibri"/>
                <w:b/>
                <w:bCs/>
                <w:spacing w:val="2"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>σ</w:t>
            </w:r>
            <w:r w:rsidRPr="00987DC6">
              <w:rPr>
                <w:rFonts w:eastAsiaTheme="minorEastAsia" w:cs="Calibri"/>
                <w:b/>
                <w:bCs/>
                <w:spacing w:val="2"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>η</w:t>
            </w:r>
            <w:r w:rsidRPr="00987DC6">
              <w:rPr>
                <w:rFonts w:eastAsiaTheme="minorEastAsia" w:cs="Calibri"/>
                <w:b/>
                <w:bCs/>
                <w:spacing w:val="2"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w w:val="99"/>
                <w:position w:val="1"/>
                <w:sz w:val="28"/>
                <w:szCs w:val="28"/>
                <w:u w:val="thick"/>
              </w:rPr>
              <w:t>ς</w:t>
            </w:r>
            <w:r w:rsidRPr="00987DC6">
              <w:rPr>
                <w:rFonts w:eastAsiaTheme="minorEastAsia" w:cs="Calibri"/>
                <w:b/>
                <w:bCs/>
                <w:spacing w:val="1"/>
                <w:w w:val="99"/>
                <w:position w:val="1"/>
                <w:sz w:val="28"/>
                <w:szCs w:val="28"/>
                <w:u w:val="thick"/>
              </w:rPr>
              <w:t xml:space="preserve"> </w:t>
            </w:r>
          </w:p>
        </w:tc>
      </w:tr>
      <w:tr w:rsidR="009B503C" w:rsidRPr="00987DC6">
        <w:trPr>
          <w:trHeight w:hRule="exact" w:val="1250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B503C" w:rsidRPr="001024FC" w:rsidRDefault="00F80333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80" w:right="-20"/>
              <w:rPr>
                <w:rFonts w:eastAsiaTheme="minorEastAsia" w:cs="Calibri"/>
                <w:sz w:val="24"/>
                <w:szCs w:val="24"/>
              </w:rPr>
            </w:pPr>
            <w:r w:rsidRPr="001024FC">
              <w:rPr>
                <w:rFonts w:eastAsiaTheme="minorEastAsia" w:cs="Calibri"/>
                <w:sz w:val="24"/>
                <w:szCs w:val="24"/>
              </w:rPr>
              <w:t>Ο</w:t>
            </w:r>
            <w:r w:rsidRPr="001024FC">
              <w:rPr>
                <w:rFonts w:eastAsiaTheme="minorEastAsia" w:cs="Calibri"/>
                <w:spacing w:val="-3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1024FC">
              <w:rPr>
                <w:rFonts w:eastAsiaTheme="minorEastAsia" w:cs="Calibri"/>
                <w:sz w:val="24"/>
                <w:szCs w:val="24"/>
              </w:rPr>
              <w:t>μ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ατ</w:t>
            </w:r>
            <w:r w:rsidRPr="001024FC">
              <w:rPr>
                <w:rFonts w:eastAsiaTheme="minorEastAsia" w:cs="Calibri"/>
                <w:sz w:val="24"/>
                <w:szCs w:val="24"/>
              </w:rPr>
              <w:t>επώ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z w:val="24"/>
                <w:szCs w:val="24"/>
              </w:rPr>
              <w:t>υμ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="009B503C" w:rsidRPr="001024FC">
              <w:rPr>
                <w:rFonts w:eastAsiaTheme="minorEastAsia" w:cs="Calibri"/>
                <w:position w:val="1"/>
                <w:sz w:val="24"/>
                <w:szCs w:val="24"/>
              </w:rPr>
              <w:t>:</w:t>
            </w:r>
            <w:r w:rsidR="009B503C" w:rsidRPr="001024FC">
              <w:rPr>
                <w:rFonts w:eastAsiaTheme="minorEastAsia" w:cs="Calibri"/>
                <w:spacing w:val="4"/>
                <w:position w:val="1"/>
                <w:sz w:val="24"/>
                <w:szCs w:val="24"/>
              </w:rPr>
              <w:t xml:space="preserve"> 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9B503C" w:rsidRPr="001024FC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24"/>
                <w:szCs w:val="24"/>
              </w:rPr>
            </w:pP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1024FC">
              <w:rPr>
                <w:rFonts w:eastAsiaTheme="minorEastAsia" w:cs="Calibri"/>
                <w:sz w:val="24"/>
                <w:szCs w:val="24"/>
              </w:rPr>
              <w:t>ηλέφω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z w:val="24"/>
                <w:szCs w:val="24"/>
              </w:rPr>
              <w:t xml:space="preserve">ο </w:t>
            </w:r>
            <w:r w:rsidRPr="001024FC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1024FC">
              <w:rPr>
                <w:rFonts w:eastAsiaTheme="minorEastAsia" w:cs="Calibri"/>
                <w:sz w:val="24"/>
                <w:szCs w:val="24"/>
              </w:rPr>
              <w:t>επικ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1024FC">
              <w:rPr>
                <w:rFonts w:eastAsiaTheme="minorEastAsia" w:cs="Calibri"/>
                <w:sz w:val="24"/>
                <w:szCs w:val="24"/>
              </w:rPr>
              <w:t>ι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z w:val="24"/>
                <w:szCs w:val="24"/>
              </w:rPr>
              <w:t>ω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z w:val="24"/>
                <w:szCs w:val="24"/>
              </w:rPr>
              <w:t>ί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1024FC">
              <w:rPr>
                <w:rFonts w:eastAsiaTheme="minorEastAsia" w:cs="Calibri"/>
                <w:sz w:val="24"/>
                <w:szCs w:val="24"/>
              </w:rPr>
              <w:t xml:space="preserve">ς  </w:t>
            </w:r>
            <w:r w:rsidRPr="001024FC">
              <w:rPr>
                <w:rFonts w:eastAsiaTheme="minorEastAsia" w:cs="Calibri"/>
                <w:spacing w:val="-1"/>
                <w:sz w:val="24"/>
                <w:szCs w:val="24"/>
              </w:rPr>
              <w:t>(</w:t>
            </w:r>
            <w:r w:rsidRPr="001024FC">
              <w:rPr>
                <w:rFonts w:eastAsiaTheme="minorEastAsia" w:cs="Calibri"/>
                <w:sz w:val="24"/>
                <w:szCs w:val="24"/>
              </w:rPr>
              <w:t>Κι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z w:val="24"/>
                <w:szCs w:val="24"/>
              </w:rPr>
              <w:t>η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τό</w:t>
            </w:r>
            <w:r w:rsidRPr="001024FC">
              <w:rPr>
                <w:rFonts w:eastAsiaTheme="minorEastAsia" w:cs="Calibri"/>
                <w:sz w:val="24"/>
                <w:szCs w:val="24"/>
              </w:rPr>
              <w:t>)</w:t>
            </w:r>
            <w:r w:rsidR="009B503C" w:rsidRPr="001024FC">
              <w:rPr>
                <w:rFonts w:eastAsiaTheme="minorEastAsia" w:cs="Calibri"/>
                <w:sz w:val="24"/>
                <w:szCs w:val="24"/>
              </w:rPr>
              <w:t>:</w:t>
            </w:r>
            <w:r w:rsidR="009B503C" w:rsidRPr="001024FC">
              <w:rPr>
                <w:rFonts w:eastAsiaTheme="minorEastAsia" w:cs="Calibri"/>
                <w:spacing w:val="5"/>
                <w:sz w:val="24"/>
                <w:szCs w:val="24"/>
              </w:rPr>
              <w:t xml:space="preserve"> 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9B503C" w:rsidRPr="001024FC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E</w:t>
            </w:r>
            <w:r w:rsidRPr="001024FC">
              <w:rPr>
                <w:rFonts w:eastAsiaTheme="minorEastAsia" w:cs="Calibri"/>
                <w:sz w:val="24"/>
                <w:szCs w:val="24"/>
              </w:rPr>
              <w:t>ma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i</w:t>
            </w:r>
            <w:r w:rsidRPr="001024FC">
              <w:rPr>
                <w:rFonts w:eastAsiaTheme="minorEastAsia" w:cs="Calibri"/>
                <w:spacing w:val="2"/>
                <w:sz w:val="24"/>
                <w:szCs w:val="24"/>
              </w:rPr>
              <w:t>l</w:t>
            </w:r>
            <w:proofErr w:type="spellEnd"/>
            <w:r w:rsidR="009B503C" w:rsidRPr="001024FC">
              <w:rPr>
                <w:rFonts w:eastAsiaTheme="minorEastAsia" w:cs="Calibri"/>
                <w:sz w:val="24"/>
                <w:szCs w:val="24"/>
              </w:rPr>
              <w:t>:</w:t>
            </w:r>
            <w:r w:rsidR="009B503C" w:rsidRPr="001024FC">
              <w:rPr>
                <w:rFonts w:eastAsiaTheme="minorEastAsia" w:cs="Calibri"/>
                <w:spacing w:val="7"/>
                <w:sz w:val="24"/>
                <w:szCs w:val="24"/>
              </w:rPr>
              <w:t xml:space="preserve"> 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1024FC">
              <w:rPr>
                <w:rFonts w:eastAsiaTheme="minorEastAsia" w:cs="Calibri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9B503C" w:rsidRPr="001024FC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24"/>
                <w:szCs w:val="24"/>
              </w:rPr>
            </w:pPr>
            <w:r w:rsidRPr="001024FC">
              <w:rPr>
                <w:rFonts w:eastAsiaTheme="minorEastAsia" w:cs="Calibri"/>
                <w:spacing w:val="-1"/>
                <w:position w:val="1"/>
                <w:sz w:val="24"/>
                <w:szCs w:val="24"/>
              </w:rPr>
              <w:t>Η</w:t>
            </w:r>
            <w:r w:rsidRPr="001024FC">
              <w:rPr>
                <w:rFonts w:eastAsiaTheme="minorEastAsia" w:cs="Calibri"/>
                <w:spacing w:val="-2"/>
                <w:position w:val="1"/>
                <w:sz w:val="24"/>
                <w:szCs w:val="24"/>
              </w:rPr>
              <w:t>μ</w:t>
            </w:r>
            <w:r w:rsidRPr="001024FC">
              <w:rPr>
                <w:rFonts w:eastAsiaTheme="minorEastAsia" w:cs="Calibri"/>
                <w:position w:val="1"/>
                <w:sz w:val="24"/>
                <w:szCs w:val="24"/>
              </w:rPr>
              <w:t>ε</w:t>
            </w:r>
            <w:r w:rsidRPr="001024FC">
              <w:rPr>
                <w:rFonts w:eastAsiaTheme="minorEastAsia" w:cs="Calibri"/>
                <w:spacing w:val="-2"/>
                <w:position w:val="1"/>
                <w:sz w:val="24"/>
                <w:szCs w:val="24"/>
              </w:rPr>
              <w:t>ρ</w:t>
            </w:r>
            <w:r w:rsidRPr="001024FC">
              <w:rPr>
                <w:rFonts w:eastAsiaTheme="minorEastAsia" w:cs="Calibri"/>
                <w:position w:val="1"/>
                <w:sz w:val="24"/>
                <w:szCs w:val="24"/>
              </w:rPr>
              <w:t>ο</w:t>
            </w:r>
            <w:r w:rsidRPr="001024FC">
              <w:rPr>
                <w:rFonts w:eastAsiaTheme="minorEastAsia" w:cs="Calibri"/>
                <w:spacing w:val="-2"/>
                <w:position w:val="1"/>
                <w:sz w:val="24"/>
                <w:szCs w:val="24"/>
              </w:rPr>
              <w:t>μ</w:t>
            </w:r>
            <w:r w:rsidRPr="001024FC">
              <w:rPr>
                <w:rFonts w:eastAsiaTheme="minorEastAsia" w:cs="Calibri"/>
                <w:position w:val="1"/>
                <w:sz w:val="24"/>
                <w:szCs w:val="24"/>
              </w:rPr>
              <w:t>η</w:t>
            </w:r>
            <w:r w:rsidRPr="001024FC">
              <w:rPr>
                <w:rFonts w:eastAsiaTheme="minorEastAsia" w:cs="Calibri"/>
                <w:spacing w:val="-2"/>
                <w:position w:val="1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position w:val="1"/>
                <w:sz w:val="24"/>
                <w:szCs w:val="24"/>
              </w:rPr>
              <w:t>ί</w:t>
            </w:r>
            <w:r w:rsidRPr="001024FC">
              <w:rPr>
                <w:rFonts w:eastAsiaTheme="minorEastAsia" w:cs="Calibri"/>
                <w:spacing w:val="-2"/>
                <w:position w:val="1"/>
                <w:sz w:val="24"/>
                <w:szCs w:val="24"/>
              </w:rPr>
              <w:t>α</w:t>
            </w:r>
            <w:r w:rsidR="009B503C" w:rsidRPr="001024FC">
              <w:rPr>
                <w:rFonts w:eastAsiaTheme="minorEastAsia" w:cs="Calibri"/>
                <w:sz w:val="24"/>
                <w:szCs w:val="24"/>
              </w:rPr>
              <w:t>: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1024FC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1024FC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1024FC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24"/>
                <w:szCs w:val="24"/>
              </w:rPr>
            </w:pPr>
            <w:r w:rsidRPr="001024FC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Υ</w:t>
            </w:r>
            <w:r w:rsidRPr="001024FC">
              <w:rPr>
                <w:rFonts w:eastAsiaTheme="minorEastAsia" w:cs="Calibri"/>
                <w:sz w:val="24"/>
                <w:szCs w:val="24"/>
              </w:rPr>
              <w:t>π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1024FC">
              <w:rPr>
                <w:rFonts w:eastAsiaTheme="minorEastAsia" w:cs="Calibri"/>
                <w:sz w:val="24"/>
                <w:szCs w:val="24"/>
              </w:rPr>
              <w:t>β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ά</w:t>
            </w:r>
            <w:r w:rsidRPr="001024FC">
              <w:rPr>
                <w:rFonts w:eastAsiaTheme="minorEastAsia" w:cs="Calibri"/>
                <w:sz w:val="24"/>
                <w:szCs w:val="24"/>
              </w:rPr>
              <w:t>λ</w:t>
            </w:r>
            <w:r w:rsidRPr="001024FC">
              <w:rPr>
                <w:rFonts w:eastAsiaTheme="minorEastAsia" w:cs="Calibri"/>
                <w:spacing w:val="-1"/>
                <w:sz w:val="24"/>
                <w:szCs w:val="24"/>
              </w:rPr>
              <w:t>λ</w:t>
            </w:r>
            <w:r w:rsidRPr="001024FC">
              <w:rPr>
                <w:rFonts w:eastAsiaTheme="minorEastAsia" w:cs="Calibri"/>
                <w:sz w:val="24"/>
                <w:szCs w:val="24"/>
              </w:rPr>
              <w:t xml:space="preserve">ω </w:t>
            </w:r>
            <w:r w:rsidRPr="001024FC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  <w:r w:rsidRPr="001024FC">
              <w:rPr>
                <w:rFonts w:eastAsiaTheme="minorEastAsia" w:cs="Calibri"/>
                <w:sz w:val="24"/>
                <w:szCs w:val="24"/>
              </w:rPr>
              <w:t>συ</w:t>
            </w:r>
            <w:r w:rsidRPr="001024FC">
              <w:rPr>
                <w:rFonts w:eastAsiaTheme="minorEastAsia" w:cs="Calibri"/>
                <w:spacing w:val="-3"/>
                <w:sz w:val="24"/>
                <w:szCs w:val="24"/>
              </w:rPr>
              <w:t>ν</w:t>
            </w:r>
            <w:r w:rsidR="00DB56A0" w:rsidRPr="001024FC">
              <w:rPr>
                <w:rFonts w:eastAsiaTheme="minorEastAsia" w:cs="Calibri"/>
                <w:sz w:val="24"/>
                <w:szCs w:val="24"/>
              </w:rPr>
              <w:t>η</w:t>
            </w:r>
            <w:r w:rsidRPr="001024FC">
              <w:rPr>
                <w:rFonts w:eastAsiaTheme="minorEastAsia" w:cs="Calibri"/>
                <w:sz w:val="24"/>
                <w:szCs w:val="24"/>
              </w:rPr>
              <w:t>μ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μ</w:t>
            </w:r>
            <w:r w:rsidRPr="001024FC">
              <w:rPr>
                <w:rFonts w:eastAsiaTheme="minorEastAsia" w:cs="Calibri"/>
                <w:sz w:val="24"/>
                <w:szCs w:val="24"/>
              </w:rPr>
              <w:t>έ</w:t>
            </w:r>
            <w:r w:rsidRPr="001024FC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1024FC">
              <w:rPr>
                <w:rFonts w:eastAsiaTheme="minorEastAsia" w:cs="Calibri"/>
                <w:sz w:val="24"/>
                <w:szCs w:val="24"/>
              </w:rPr>
              <w:t>α</w:t>
            </w:r>
            <w:r w:rsidRPr="001024FC">
              <w:rPr>
                <w:rFonts w:eastAsiaTheme="minorEastAsia" w:cs="Calibri"/>
                <w:spacing w:val="3"/>
                <w:sz w:val="24"/>
                <w:szCs w:val="24"/>
              </w:rPr>
              <w:t xml:space="preserve"> </w:t>
            </w:r>
            <w:r w:rsidRPr="001024FC">
              <w:rPr>
                <w:rFonts w:eastAsiaTheme="minorEastAsia" w:cs="Calibri"/>
                <w:sz w:val="24"/>
                <w:szCs w:val="24"/>
              </w:rPr>
              <w:t>:</w:t>
            </w:r>
            <w:r w:rsidRPr="001024FC">
              <w:rPr>
                <w:rFonts w:eastAsiaTheme="minorEastAsia" w:cs="Calibri"/>
                <w:spacing w:val="1"/>
                <w:sz w:val="24"/>
                <w:szCs w:val="24"/>
              </w:rPr>
              <w:t xml:space="preserve"> 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1</w:t>
            </w:r>
            <w:r w:rsidRPr="00987DC6">
              <w:rPr>
                <w:rFonts w:eastAsiaTheme="minorEastAsia" w:cs="Calibri"/>
                <w:sz w:val="24"/>
                <w:szCs w:val="24"/>
              </w:rPr>
              <w:t>)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2</w:t>
            </w:r>
            <w:r w:rsidRPr="00987DC6">
              <w:rPr>
                <w:rFonts w:eastAsiaTheme="minorEastAsia" w:cs="Calibri"/>
                <w:sz w:val="24"/>
                <w:szCs w:val="24"/>
              </w:rPr>
              <w:t>)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5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3</w:t>
            </w:r>
            <w:r w:rsidRPr="00987DC6">
              <w:rPr>
                <w:rFonts w:eastAsiaTheme="minorEastAsia" w:cs="Calibri"/>
                <w:sz w:val="24"/>
                <w:szCs w:val="24"/>
              </w:rPr>
              <w:t>)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z w:val="12"/>
                <w:szCs w:val="12"/>
              </w:rPr>
              <w:t>…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/>
                <w:sz w:val="15"/>
                <w:szCs w:val="15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z w:val="12"/>
                <w:szCs w:val="12"/>
              </w:rPr>
              <w:t>…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eastAsiaTheme="minorEastAsia" w:hAnsi="Times New Roman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144" w:right="116"/>
              <w:jc w:val="both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Έ</w:t>
            </w:r>
            <w:r w:rsidRPr="00987DC6">
              <w:rPr>
                <w:rFonts w:eastAsiaTheme="minorEastAsia" w:cs="Calibri"/>
                <w:sz w:val="24"/>
                <w:szCs w:val="24"/>
              </w:rPr>
              <w:t>λ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β</w:t>
            </w:r>
            <w:r w:rsidRPr="00987DC6">
              <w:rPr>
                <w:rFonts w:eastAsiaTheme="minorEastAsia" w:cs="Calibri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ώ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ω</w:t>
            </w:r>
            <w:r w:rsidRPr="00987DC6">
              <w:rPr>
                <w:rFonts w:eastAsiaTheme="minorEastAsia" w:cs="Calibri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αρτ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θ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έ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ντ</w:t>
            </w:r>
            <w:r w:rsidRPr="00987DC6">
              <w:rPr>
                <w:rFonts w:eastAsiaTheme="minorEastAsia" w:cs="Calibri"/>
                <w:spacing w:val="6"/>
                <w:sz w:val="24"/>
                <w:szCs w:val="24"/>
              </w:rPr>
              <w:t>ω</w:t>
            </w:r>
            <w:r w:rsidRPr="00987DC6">
              <w:rPr>
                <w:rFonts w:eastAsiaTheme="minorEastAsia" w:cs="Calibri"/>
                <w:sz w:val="24"/>
                <w:szCs w:val="24"/>
              </w:rPr>
              <w:t>ν</w:t>
            </w:r>
            <w:proofErr w:type="spellEnd"/>
            <w:r w:rsidRPr="00987DC6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z w:val="24"/>
                <w:szCs w:val="24"/>
              </w:rPr>
              <w:t xml:space="preserve">ην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το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ε</w:t>
            </w:r>
            <w:r w:rsidRPr="00987DC6">
              <w:rPr>
                <w:rFonts w:eastAsiaTheme="minorEastAsia" w:cs="Calibri"/>
                <w:sz w:val="24"/>
                <w:szCs w:val="24"/>
              </w:rPr>
              <w:t>λί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z w:val="24"/>
                <w:szCs w:val="24"/>
              </w:rPr>
              <w:t xml:space="preserve">α 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νά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κω</w:t>
            </w:r>
            <w:r w:rsidRPr="00987DC6">
              <w:rPr>
                <w:rFonts w:eastAsiaTheme="minorEastAsia" w:cs="Calibri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ψ</w:t>
            </w:r>
            <w:r w:rsidRPr="00987DC6">
              <w:rPr>
                <w:rFonts w:eastAsiaTheme="minorEastAsia" w:cs="Calibri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φ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ιω</w:t>
            </w:r>
            <w:r w:rsidRPr="00987DC6">
              <w:rPr>
                <w:rFonts w:eastAsiaTheme="minorEastAsia" w:cs="Calibri"/>
                <w:sz w:val="24"/>
                <w:szCs w:val="24"/>
              </w:rPr>
              <w:t xml:space="preserve">ν 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ιε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θ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ώ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/</w:t>
            </w:r>
            <w:proofErr w:type="spellStart"/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τρ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ιώ</w:t>
            </w:r>
            <w:r w:rsidRPr="00987DC6">
              <w:rPr>
                <w:rFonts w:eastAsiaTheme="minorEastAsia" w:cs="Calibri"/>
                <w:sz w:val="24"/>
                <w:szCs w:val="24"/>
              </w:rPr>
              <w:t>ν</w:t>
            </w:r>
            <w:proofErr w:type="spellEnd"/>
            <w:r w:rsidRPr="00987DC6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="00F80333"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pacing w:val="6"/>
                <w:sz w:val="24"/>
                <w:szCs w:val="24"/>
              </w:rPr>
              <w:t>.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Ε</w:t>
            </w:r>
            <w:r w:rsidRPr="00987DC6">
              <w:rPr>
                <w:rFonts w:eastAsiaTheme="minorEastAsia" w:cs="Calibri"/>
                <w:sz w:val="24"/>
                <w:szCs w:val="24"/>
              </w:rPr>
              <w:t>.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z w:val="24"/>
                <w:szCs w:val="24"/>
              </w:rPr>
              <w:t xml:space="preserve">ης 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ιε</w:t>
            </w:r>
            <w:r w:rsidRPr="00987DC6">
              <w:rPr>
                <w:rFonts w:eastAsiaTheme="minorEastAsia" w:cs="Calibri"/>
                <w:sz w:val="24"/>
                <w:szCs w:val="24"/>
              </w:rPr>
              <w:t>ύ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θ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z w:val="24"/>
                <w:szCs w:val="24"/>
              </w:rPr>
              <w:t xml:space="preserve">ς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ς</w:t>
            </w:r>
            <w:r w:rsidR="00F80333" w:rsidRPr="00987DC6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>ι π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>αρα</w:t>
            </w:r>
            <w:r w:rsidRPr="00987DC6">
              <w:rPr>
                <w:rFonts w:eastAsiaTheme="minorEastAsia" w:cs="Calibri"/>
                <w:b/>
                <w:bCs/>
                <w:spacing w:val="-5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>λ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>ώ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α </w:t>
            </w:r>
            <w:r w:rsidR="00F80333" w:rsidRPr="00987DC6">
              <w:rPr>
                <w:rFonts w:eastAsiaTheme="minorEastAsia" w:cs="Calibri"/>
                <w:b/>
                <w:bCs/>
                <w:spacing w:val="1"/>
                <w:sz w:val="24"/>
                <w:szCs w:val="24"/>
              </w:rPr>
              <w:t>εξετάσετε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spacing w:val="1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>ν έ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b/>
                <w:bCs/>
                <w:spacing w:val="-3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spacing w:val="-1"/>
                <w:sz w:val="24"/>
                <w:szCs w:val="24"/>
              </w:rPr>
              <w:t>μ</w:t>
            </w:r>
            <w:r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>ου</w:t>
            </w:r>
            <w:r w:rsidR="00F80333" w:rsidRPr="00987DC6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, </w:t>
            </w:r>
            <w:r w:rsidR="00F80333" w:rsidRPr="00987DC6">
              <w:rPr>
                <w:rFonts w:eastAsiaTheme="minorEastAsia" w:cs="Calibri"/>
                <w:bCs/>
                <w:sz w:val="24"/>
                <w:szCs w:val="24"/>
              </w:rPr>
              <w:t>σύμφωνα με το άρθρ. 24.2</w:t>
            </w:r>
            <w:r w:rsidR="00F80333" w:rsidRPr="00987DC6">
              <w:rPr>
                <w:rFonts w:eastAsiaTheme="minorEastAsia" w:cs="Calibri"/>
                <w:spacing w:val="-2"/>
                <w:sz w:val="24"/>
                <w:szCs w:val="24"/>
              </w:rPr>
              <w:t xml:space="preserve"> το</w:t>
            </w:r>
            <w:r w:rsidR="00F80333"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="00F80333" w:rsidRPr="00987DC6">
              <w:rPr>
                <w:rFonts w:eastAsiaTheme="minorEastAsia" w:cs="Calibri"/>
                <w:spacing w:val="2"/>
                <w:sz w:val="24"/>
                <w:szCs w:val="24"/>
              </w:rPr>
              <w:t xml:space="preserve"> </w:t>
            </w:r>
            <w:r w:rsidR="00F80333" w:rsidRPr="00987DC6">
              <w:rPr>
                <w:rFonts w:eastAsiaTheme="minorEastAsia" w:cs="Calibri"/>
                <w:spacing w:val="-1"/>
                <w:sz w:val="24"/>
                <w:szCs w:val="24"/>
              </w:rPr>
              <w:t>Ν</w:t>
            </w:r>
            <w:r w:rsidR="00F80333" w:rsidRPr="00987DC6">
              <w:rPr>
                <w:rFonts w:eastAsiaTheme="minorEastAsia" w:cs="Calibri"/>
                <w:sz w:val="24"/>
                <w:szCs w:val="24"/>
              </w:rPr>
              <w:t>.</w:t>
            </w:r>
            <w:r w:rsidR="00F80333" w:rsidRPr="00987DC6">
              <w:rPr>
                <w:rFonts w:eastAsiaTheme="minorEastAsia" w:cs="Calibri"/>
                <w:spacing w:val="4"/>
                <w:sz w:val="24"/>
                <w:szCs w:val="24"/>
              </w:rPr>
              <w:t xml:space="preserve"> </w:t>
            </w:r>
            <w:r w:rsidR="00F80333" w:rsidRPr="00987DC6">
              <w:rPr>
                <w:rFonts w:eastAsiaTheme="minorEastAsia" w:cs="Calibri"/>
                <w:spacing w:val="-2"/>
                <w:sz w:val="24"/>
                <w:szCs w:val="24"/>
              </w:rPr>
              <w:t>4</w:t>
            </w:r>
            <w:r w:rsidR="00F80333" w:rsidRPr="00987DC6">
              <w:rPr>
                <w:rFonts w:eastAsiaTheme="minorEastAsia" w:cs="Calibri"/>
                <w:spacing w:val="3"/>
                <w:sz w:val="24"/>
                <w:szCs w:val="24"/>
              </w:rPr>
              <w:t>3</w:t>
            </w:r>
            <w:r w:rsidR="00F80333" w:rsidRPr="00987DC6">
              <w:rPr>
                <w:rFonts w:eastAsiaTheme="minorEastAsia" w:cs="Calibri"/>
                <w:spacing w:val="-2"/>
                <w:sz w:val="24"/>
                <w:szCs w:val="24"/>
              </w:rPr>
              <w:t>27</w:t>
            </w:r>
            <w:r w:rsidR="00F80333" w:rsidRPr="00987DC6">
              <w:rPr>
                <w:rFonts w:eastAsiaTheme="minorEastAsia" w:cs="Calibri"/>
                <w:spacing w:val="3"/>
                <w:sz w:val="24"/>
                <w:szCs w:val="24"/>
              </w:rPr>
              <w:t>/</w:t>
            </w:r>
            <w:r w:rsidR="00F80333" w:rsidRPr="00987DC6">
              <w:rPr>
                <w:rFonts w:eastAsiaTheme="minorEastAsia" w:cs="Calibri"/>
                <w:spacing w:val="-2"/>
                <w:sz w:val="24"/>
                <w:szCs w:val="24"/>
              </w:rPr>
              <w:t>2</w:t>
            </w:r>
            <w:r w:rsidR="00F80333" w:rsidRPr="00987DC6">
              <w:rPr>
                <w:rFonts w:eastAsiaTheme="minorEastAsia" w:cs="Calibri"/>
                <w:spacing w:val="3"/>
                <w:sz w:val="24"/>
                <w:szCs w:val="24"/>
              </w:rPr>
              <w:t>0</w:t>
            </w:r>
            <w:r w:rsidR="00F80333" w:rsidRPr="00987DC6">
              <w:rPr>
                <w:rFonts w:eastAsiaTheme="minorEastAsia" w:cs="Calibri"/>
                <w:spacing w:val="-2"/>
                <w:sz w:val="24"/>
                <w:szCs w:val="24"/>
              </w:rPr>
              <w:t>15</w:t>
            </w:r>
            <w:r w:rsidR="00F80333" w:rsidRPr="00987DC6">
              <w:rPr>
                <w:rFonts w:eastAsiaTheme="minorEastAsia" w:cs="Calibri"/>
                <w:sz w:val="24"/>
                <w:szCs w:val="24"/>
              </w:rPr>
              <w:t>,</w:t>
            </w:r>
            <w:r w:rsidR="00F80333" w:rsidRPr="00987DC6">
              <w:rPr>
                <w:rFonts w:eastAsiaTheme="minorEastAsia" w:cs="Calibri"/>
                <w:spacing w:val="7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 xml:space="preserve"> α</w:t>
            </w:r>
            <w:r w:rsidRPr="00987DC6">
              <w:rPr>
                <w:rFonts w:eastAsiaTheme="minorEastAsia" w:cs="Calibri"/>
                <w:spacing w:val="7"/>
                <w:sz w:val="24"/>
                <w:szCs w:val="24"/>
              </w:rPr>
              <w:t>φ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ορ</w:t>
            </w:r>
            <w:r w:rsidRPr="00987DC6">
              <w:rPr>
                <w:rFonts w:eastAsiaTheme="minorEastAsia" w:cs="Calibri"/>
                <w:sz w:val="24"/>
                <w:szCs w:val="24"/>
              </w:rPr>
              <w:t>ά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z w:val="24"/>
                <w:szCs w:val="24"/>
              </w:rPr>
              <w:t xml:space="preserve">α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αρα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άτ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ω</w:t>
            </w:r>
            <w:r w:rsidRPr="00987DC6">
              <w:rPr>
                <w:rFonts w:eastAsiaTheme="minorEastAsia" w:cs="Calibri"/>
                <w:sz w:val="24"/>
                <w:szCs w:val="24"/>
              </w:rPr>
              <w:t>:</w:t>
            </w: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144" w:right="116"/>
              <w:jc w:val="both"/>
              <w:rPr>
                <w:rFonts w:eastAsiaTheme="minorEastAsia" w:cs="Calibri"/>
                <w:sz w:val="24"/>
                <w:szCs w:val="24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4" w:right="2525"/>
              <w:jc w:val="both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ascii="Wingdings" w:eastAsiaTheme="minorEastAsia" w:hAnsi="Wingdings" w:cs="Wingdings"/>
                <w:sz w:val="24"/>
                <w:szCs w:val="24"/>
              </w:rPr>
              <w:t></w:t>
            </w:r>
            <w:r w:rsidRPr="00987DC6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πικ</w:t>
            </w:r>
            <w:r w:rsidRPr="00987DC6">
              <w:rPr>
                <w:rFonts w:eastAsiaTheme="minorEastAsia" w:cs="Calibri"/>
                <w:sz w:val="24"/>
                <w:szCs w:val="24"/>
              </w:rPr>
              <w:t>ά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ρο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όν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>μ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μ</w:t>
            </w:r>
            <w:r w:rsidRPr="00987DC6">
              <w:rPr>
                <w:rFonts w:eastAsiaTheme="minorEastAsia" w:cs="Calibri"/>
                <w:spacing w:val="6"/>
                <w:sz w:val="24"/>
                <w:szCs w:val="24"/>
              </w:rPr>
              <w:t>ε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το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χ</w:t>
            </w:r>
            <w:r w:rsidRPr="00987DC6">
              <w:rPr>
                <w:rFonts w:eastAsiaTheme="minorEastAsia" w:cs="Calibri"/>
                <w:sz w:val="24"/>
                <w:szCs w:val="24"/>
              </w:rPr>
              <w:t>ής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4" w:right="171"/>
              <w:jc w:val="both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ascii="Wingdings" w:eastAsiaTheme="minorEastAsia" w:hAnsi="Wingdings" w:cs="Wingdings"/>
                <w:sz w:val="24"/>
                <w:szCs w:val="24"/>
              </w:rPr>
              <w:t></w:t>
            </w:r>
            <w:r w:rsidRPr="00987DC6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Ε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πι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μον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ικ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ή</w:t>
            </w:r>
            <w:r w:rsidR="00420947">
              <w:rPr>
                <w:rFonts w:eastAsiaTheme="minorEastAsia"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987DC6">
              <w:rPr>
                <w:rFonts w:eastAsiaTheme="minorEastAsia" w:cs="Calibri"/>
                <w:sz w:val="24"/>
                <w:szCs w:val="24"/>
              </w:rPr>
              <w:t>-</w:t>
            </w:r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ω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ικ</w:t>
            </w:r>
            <w:r w:rsidRPr="00987DC6">
              <w:rPr>
                <w:rFonts w:eastAsiaTheme="minorEastAsia" w:cs="Calibri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ρότ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z w:val="24"/>
                <w:szCs w:val="24"/>
              </w:rPr>
              <w:t>&amp;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spacing w:val="3"/>
                <w:sz w:val="24"/>
                <w:szCs w:val="24"/>
              </w:rPr>
              <w:t>ατ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άρτ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4" w:right="3153"/>
              <w:jc w:val="both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ascii="Wingdings" w:eastAsiaTheme="minorEastAsia" w:hAnsi="Wingdings" w:cs="Wingdings"/>
                <w:sz w:val="24"/>
                <w:szCs w:val="24"/>
              </w:rPr>
              <w:t></w:t>
            </w:r>
            <w:r w:rsidRPr="00987DC6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ρ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ε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ατά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τα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</w:p>
          <w:p w:rsidR="00F80333" w:rsidRPr="00987DC6" w:rsidRDefault="009B503C" w:rsidP="00F8033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4" w:right="1856"/>
              <w:jc w:val="both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ascii="Wingdings" w:eastAsiaTheme="minorEastAsia" w:hAnsi="Wingdings" w:cs="Wingdings"/>
                <w:sz w:val="24"/>
                <w:szCs w:val="24"/>
              </w:rPr>
              <w:t></w:t>
            </w:r>
            <w:r w:rsidRPr="00987DC6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ικ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ικ</w:t>
            </w:r>
            <w:r w:rsidRPr="00987DC6">
              <w:rPr>
                <w:rFonts w:eastAsiaTheme="minorEastAsia" w:cs="Calibri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z w:val="24"/>
                <w:szCs w:val="24"/>
              </w:rPr>
              <w:t>&amp;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κ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θ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δ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τ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ικ</w:t>
            </w:r>
            <w:r w:rsidRPr="00987DC6">
              <w:rPr>
                <w:rFonts w:eastAsiaTheme="minorEastAsia" w:cs="Calibri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ε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μ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πει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ρ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ί</w:t>
            </w:r>
            <w:r w:rsidRPr="00987DC6">
              <w:rPr>
                <w:rFonts w:eastAsiaTheme="minorEastAsia" w:cs="Calibri"/>
                <w:sz w:val="24"/>
                <w:szCs w:val="24"/>
              </w:rPr>
              <w:t>α</w:t>
            </w:r>
          </w:p>
          <w:p w:rsidR="00F80333" w:rsidRPr="00987DC6" w:rsidRDefault="00F80333" w:rsidP="00F8033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4" w:right="1856"/>
              <w:jc w:val="both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ascii="Wingdings" w:eastAsiaTheme="minorEastAsia" w:hAnsi="Wingdings" w:cs="Wingdings"/>
                <w:sz w:val="24"/>
                <w:szCs w:val="24"/>
              </w:rPr>
              <w:t></w:t>
            </w:r>
            <w:r w:rsidRPr="00987DC6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</w:t>
            </w:r>
            <w:r w:rsidR="00420947">
              <w:rPr>
                <w:rFonts w:eastAsiaTheme="minorEastAsia"/>
                <w:spacing w:val="-5"/>
                <w:sz w:val="24"/>
                <w:szCs w:val="24"/>
              </w:rPr>
              <w:t>Π</w:t>
            </w:r>
            <w:r w:rsidR="00420947">
              <w:rPr>
                <w:rFonts w:eastAsiaTheme="minorEastAsia" w:cs="Calibri"/>
                <w:spacing w:val="-1"/>
                <w:sz w:val="24"/>
                <w:szCs w:val="24"/>
              </w:rPr>
              <w:t>ροτίμηση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σχολικής μονάδας</w:t>
            </w:r>
          </w:p>
          <w:p w:rsidR="00F80333" w:rsidRPr="00987DC6" w:rsidRDefault="00F80333" w:rsidP="00F8033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4" w:right="1856"/>
              <w:jc w:val="both"/>
              <w:rPr>
                <w:rFonts w:eastAsiaTheme="minorEastAsia" w:cs="Calibri"/>
                <w:sz w:val="24"/>
                <w:szCs w:val="24"/>
              </w:rPr>
            </w:pP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4" w:right="1856"/>
              <w:jc w:val="both"/>
              <w:rPr>
                <w:rFonts w:eastAsiaTheme="minorEastAsia" w:cs="Calibri"/>
                <w:sz w:val="24"/>
                <w:szCs w:val="24"/>
              </w:rPr>
            </w:pP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4" w:right="1856"/>
              <w:jc w:val="both"/>
              <w:rPr>
                <w:rFonts w:eastAsiaTheme="minorEastAsia" w:cs="Calibri"/>
                <w:sz w:val="24"/>
                <w:szCs w:val="24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75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ι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ατ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ί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3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72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2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3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3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3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58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2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3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61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77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0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2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60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75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3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0"/>
              <w:jc w:val="both"/>
              <w:rPr>
                <w:rFonts w:eastAsiaTheme="minorEastAsia" w:cs="Calibri"/>
                <w:sz w:val="12"/>
                <w:szCs w:val="12"/>
              </w:rPr>
            </w:pP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1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…</w:t>
            </w:r>
            <w:r w:rsidRPr="00987DC6">
              <w:rPr>
                <w:rFonts w:eastAsiaTheme="minorEastAsia" w:cs="Calibri"/>
                <w:spacing w:val="-1"/>
                <w:sz w:val="12"/>
                <w:szCs w:val="12"/>
              </w:rPr>
              <w:t>…………</w:t>
            </w:r>
            <w:r w:rsidRPr="00987DC6">
              <w:rPr>
                <w:rFonts w:eastAsiaTheme="minorEastAsia" w:cs="Calibri"/>
                <w:spacing w:val="3"/>
                <w:sz w:val="12"/>
                <w:szCs w:val="12"/>
              </w:rPr>
              <w:t>.</w:t>
            </w:r>
            <w:r w:rsidRPr="00987DC6">
              <w:rPr>
                <w:rFonts w:eastAsiaTheme="minorEastAsia" w:cs="Calibri"/>
                <w:sz w:val="12"/>
                <w:szCs w:val="12"/>
              </w:rPr>
              <w:t>.</w:t>
            </w: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0"/>
              <w:jc w:val="both"/>
              <w:rPr>
                <w:rFonts w:eastAsiaTheme="minorEastAsia" w:cs="Calibri"/>
                <w:sz w:val="12"/>
                <w:szCs w:val="12"/>
              </w:rPr>
            </w:pP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0"/>
              <w:jc w:val="both"/>
              <w:rPr>
                <w:rFonts w:eastAsiaTheme="minorEastAsia" w:cs="Calibri"/>
                <w:sz w:val="12"/>
                <w:szCs w:val="12"/>
              </w:rPr>
            </w:pP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0"/>
              <w:jc w:val="both"/>
              <w:rPr>
                <w:rFonts w:eastAsiaTheme="minorEastAsia" w:cs="Calibri"/>
                <w:sz w:val="12"/>
                <w:szCs w:val="12"/>
              </w:rPr>
            </w:pPr>
          </w:p>
          <w:p w:rsidR="00F80333" w:rsidRPr="00987DC6" w:rsidRDefault="00F80333" w:rsidP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both"/>
              <w:rPr>
                <w:rFonts w:eastAsiaTheme="minorEastAsia" w:cs="Calibri"/>
                <w:sz w:val="12"/>
                <w:szCs w:val="12"/>
              </w:rPr>
            </w:pPr>
          </w:p>
          <w:p w:rsidR="00F80333" w:rsidRPr="00987DC6" w:rsidRDefault="00F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480"/>
              <w:jc w:val="both"/>
              <w:rPr>
                <w:rFonts w:eastAsiaTheme="minorEastAsia" w:cs="Calibri"/>
                <w:sz w:val="12"/>
                <w:szCs w:val="12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0" w:right="1354"/>
              <w:jc w:val="center"/>
              <w:rPr>
                <w:rFonts w:eastAsiaTheme="minorEastAsia" w:cs="Calibri"/>
                <w:sz w:val="24"/>
                <w:szCs w:val="24"/>
              </w:rPr>
            </w:pPr>
            <w:r w:rsidRPr="00987DC6">
              <w:rPr>
                <w:rFonts w:eastAsiaTheme="minorEastAsia" w:cs="Calibri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/</w:t>
            </w:r>
            <w:r w:rsidRPr="00987DC6">
              <w:rPr>
                <w:rFonts w:eastAsiaTheme="minorEastAsia" w:cs="Calibri"/>
                <w:sz w:val="24"/>
                <w:szCs w:val="24"/>
              </w:rPr>
              <w:t>Η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 xml:space="preserve"> 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β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ά</w:t>
            </w:r>
            <w:r w:rsidRPr="00987DC6">
              <w:rPr>
                <w:rFonts w:eastAsiaTheme="minorEastAsia" w:cs="Calibri"/>
                <w:sz w:val="24"/>
                <w:szCs w:val="24"/>
              </w:rPr>
              <w:t>λ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λ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ω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ν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/</w:t>
            </w:r>
            <w:proofErr w:type="spellStart"/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σ</w:t>
            </w:r>
            <w:r w:rsidRPr="00987DC6">
              <w:rPr>
                <w:rFonts w:eastAsiaTheme="minorEastAsia" w:cs="Calibri"/>
                <w:sz w:val="24"/>
                <w:szCs w:val="24"/>
              </w:rPr>
              <w:t>α</w:t>
            </w:r>
            <w:proofErr w:type="spellEnd"/>
            <w:r w:rsidRPr="00987DC6">
              <w:rPr>
                <w:rFonts w:eastAsiaTheme="minorEastAsia" w:cs="Calibri"/>
                <w:spacing w:val="-3"/>
                <w:sz w:val="24"/>
                <w:szCs w:val="24"/>
              </w:rPr>
              <w:t xml:space="preserve"> </w:t>
            </w: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B503C" w:rsidRPr="00987DC6" w:rsidRDefault="009B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1" w:right="157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Υ</w:t>
            </w:r>
            <w:r w:rsidRPr="00987DC6">
              <w:rPr>
                <w:rFonts w:eastAsiaTheme="minorEastAsia" w:cs="Calibri"/>
                <w:spacing w:val="1"/>
                <w:sz w:val="24"/>
                <w:szCs w:val="24"/>
              </w:rPr>
              <w:t>π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ο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>γ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ρ</w:t>
            </w:r>
            <w:r w:rsidRPr="00987DC6">
              <w:rPr>
                <w:rFonts w:eastAsiaTheme="minorEastAsia" w:cs="Calibri"/>
                <w:spacing w:val="-2"/>
                <w:sz w:val="24"/>
                <w:szCs w:val="24"/>
              </w:rPr>
              <w:t>α</w:t>
            </w:r>
            <w:r w:rsidRPr="00987DC6">
              <w:rPr>
                <w:rFonts w:eastAsiaTheme="minorEastAsia" w:cs="Calibri"/>
                <w:spacing w:val="2"/>
                <w:sz w:val="24"/>
                <w:szCs w:val="24"/>
              </w:rPr>
              <w:t>φ</w:t>
            </w:r>
            <w:r w:rsidRPr="00987DC6">
              <w:rPr>
                <w:rFonts w:eastAsiaTheme="minorEastAsia" w:cs="Calibri"/>
                <w:sz w:val="24"/>
                <w:szCs w:val="24"/>
              </w:rPr>
              <w:t>ή</w:t>
            </w:r>
            <w:r w:rsidRPr="00987DC6">
              <w:rPr>
                <w:rFonts w:eastAsiaTheme="minorEastAsia" w:cs="Calibri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9B503C" w:rsidRDefault="009B503C"/>
    <w:sectPr w:rsidR="009B503C" w:rsidSect="00FF0942">
      <w:type w:val="continuous"/>
      <w:pgSz w:w="11920" w:h="16840"/>
      <w:pgMar w:top="780" w:right="54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A0"/>
    <w:rsid w:val="001024FC"/>
    <w:rsid w:val="00122E36"/>
    <w:rsid w:val="00420947"/>
    <w:rsid w:val="008F7CDD"/>
    <w:rsid w:val="009336C5"/>
    <w:rsid w:val="00987DC6"/>
    <w:rsid w:val="009B503C"/>
    <w:rsid w:val="00DB56A0"/>
    <w:rsid w:val="00F80333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FBA9-36AF-45CF-8E8D-4C785C2E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loukos</dc:creator>
  <cp:lastModifiedBy>Grammateia-2</cp:lastModifiedBy>
  <cp:revision>4</cp:revision>
  <dcterms:created xsi:type="dcterms:W3CDTF">2015-06-10T18:51:00Z</dcterms:created>
  <dcterms:modified xsi:type="dcterms:W3CDTF">2015-06-11T05:31:00Z</dcterms:modified>
</cp:coreProperties>
</file>