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84" w:rsidRDefault="00832784" w:rsidP="00714F09">
      <w:pPr>
        <w:spacing w:line="360" w:lineRule="auto"/>
        <w:ind w:right="202"/>
        <w:jc w:val="center"/>
        <w:rPr>
          <w:rFonts w:ascii="Arial" w:hAnsi="Arial" w:cs="Arial"/>
          <w:b/>
        </w:rPr>
      </w:pPr>
      <w:r w:rsidRPr="00E77B7A">
        <w:rPr>
          <w:rFonts w:ascii="Arial" w:hAnsi="Arial" w:cs="Arial"/>
          <w:b/>
          <w:u w:val="single"/>
        </w:rPr>
        <w:t>ΘΕΤΙΚΗ ΥΠΕΥΘΥΝΗ ΔΗΛΩΣΗ</w:t>
      </w:r>
    </w:p>
    <w:p w:rsidR="00832784" w:rsidRDefault="00832784" w:rsidP="00714F09">
      <w:pPr>
        <w:tabs>
          <w:tab w:val="left" w:pos="9000"/>
        </w:tabs>
        <w:ind w:right="-158"/>
        <w:jc w:val="center"/>
        <w:rPr>
          <w:rFonts w:ascii="Arial" w:hAnsi="Arial" w:cs="Arial"/>
          <w:b/>
        </w:rPr>
      </w:pPr>
      <w:r>
        <w:rPr>
          <w:rFonts w:ascii="Arial" w:hAnsi="Arial" w:cs="Arial"/>
          <w:b/>
        </w:rPr>
        <w:t xml:space="preserve">για ρύθμιση </w:t>
      </w:r>
      <w:proofErr w:type="spellStart"/>
      <w:r>
        <w:rPr>
          <w:rFonts w:ascii="Arial" w:hAnsi="Arial" w:cs="Arial"/>
          <w:b/>
        </w:rPr>
        <w:t>υπεραριθμίας</w:t>
      </w:r>
      <w:proofErr w:type="spellEnd"/>
    </w:p>
    <w:p w:rsidR="00832784" w:rsidRDefault="00832784" w:rsidP="00832784">
      <w:pPr>
        <w:jc w:val="center"/>
        <w:rPr>
          <w:rFonts w:ascii="Arial" w:hAnsi="Arial" w:cs="Arial"/>
          <w:b/>
        </w:rPr>
      </w:pPr>
    </w:p>
    <w:p w:rsidR="00832784" w:rsidRDefault="00832784" w:rsidP="00832784">
      <w:pPr>
        <w:jc w:val="center"/>
        <w:rPr>
          <w:rFonts w:ascii="Arial" w:hAnsi="Arial" w:cs="Arial"/>
          <w:b/>
        </w:rPr>
      </w:pPr>
    </w:p>
    <w:p w:rsidR="00832784" w:rsidRDefault="00832784" w:rsidP="00714F09">
      <w:pPr>
        <w:spacing w:line="480" w:lineRule="auto"/>
        <w:ind w:right="23"/>
        <w:rPr>
          <w:rFonts w:ascii="Arial" w:hAnsi="Arial" w:cs="Arial"/>
          <w:b/>
        </w:rPr>
      </w:pPr>
      <w:r>
        <w:rPr>
          <w:rFonts w:ascii="Arial" w:hAnsi="Arial" w:cs="Arial"/>
          <w:b/>
        </w:rPr>
        <w:t>Ο/Η υπογράφων/</w:t>
      </w:r>
      <w:proofErr w:type="spellStart"/>
      <w:r>
        <w:rPr>
          <w:rFonts w:ascii="Arial" w:hAnsi="Arial" w:cs="Arial"/>
          <w:b/>
        </w:rPr>
        <w:t>ουσα</w:t>
      </w:r>
      <w:proofErr w:type="spellEnd"/>
      <w:r>
        <w:rPr>
          <w:rFonts w:ascii="Arial" w:hAnsi="Arial" w:cs="Arial"/>
          <w:b/>
        </w:rPr>
        <w:t xml:space="preserve"> ………….………………………………………</w:t>
      </w:r>
      <w:r w:rsidRPr="00792C3F">
        <w:rPr>
          <w:rFonts w:ascii="Arial" w:hAnsi="Arial" w:cs="Arial"/>
          <w:b/>
        </w:rPr>
        <w:t>.</w:t>
      </w:r>
      <w:r>
        <w:rPr>
          <w:rFonts w:ascii="Arial" w:hAnsi="Arial" w:cs="Arial"/>
          <w:b/>
        </w:rPr>
        <w:t>…</w:t>
      </w:r>
      <w:r w:rsidR="006D2AF7">
        <w:rPr>
          <w:rFonts w:ascii="Arial" w:hAnsi="Arial" w:cs="Arial"/>
          <w:b/>
        </w:rPr>
        <w:t>…..</w:t>
      </w:r>
      <w:r>
        <w:rPr>
          <w:rFonts w:ascii="Arial" w:hAnsi="Arial" w:cs="Arial"/>
          <w:b/>
        </w:rPr>
        <w:t xml:space="preserve"> εκπαιδευτικός, κλάδου ………………….. με οργανική θέση στο</w:t>
      </w:r>
      <w:r w:rsidRPr="00792C3F">
        <w:rPr>
          <w:rFonts w:ascii="Arial" w:hAnsi="Arial" w:cs="Arial"/>
          <w:b/>
        </w:rPr>
        <w:t xml:space="preserve"> </w:t>
      </w:r>
      <w:r>
        <w:rPr>
          <w:rFonts w:ascii="Arial" w:hAnsi="Arial" w:cs="Arial"/>
          <w:b/>
        </w:rPr>
        <w:t>…………………..…………</w:t>
      </w:r>
      <w:r w:rsidRPr="00792C3F">
        <w:rPr>
          <w:rFonts w:ascii="Arial" w:hAnsi="Arial" w:cs="Arial"/>
          <w:b/>
        </w:rPr>
        <w:t>..</w:t>
      </w:r>
      <w:r>
        <w:rPr>
          <w:rFonts w:ascii="Arial" w:hAnsi="Arial" w:cs="Arial"/>
          <w:b/>
        </w:rPr>
        <w:t>…</w:t>
      </w:r>
      <w:r w:rsidRPr="00792C3F">
        <w:rPr>
          <w:rFonts w:ascii="Arial" w:hAnsi="Arial" w:cs="Arial"/>
          <w:b/>
        </w:rPr>
        <w:t>..</w:t>
      </w:r>
      <w:r>
        <w:rPr>
          <w:rFonts w:ascii="Arial" w:hAnsi="Arial" w:cs="Arial"/>
          <w:b/>
        </w:rPr>
        <w:t>…</w:t>
      </w:r>
      <w:r w:rsidR="00714F09">
        <w:rPr>
          <w:rFonts w:ascii="Arial" w:hAnsi="Arial" w:cs="Arial"/>
          <w:b/>
        </w:rPr>
        <w:t>………………………</w:t>
      </w:r>
      <w:r>
        <w:rPr>
          <w:rFonts w:ascii="Arial" w:hAnsi="Arial" w:cs="Arial"/>
          <w:b/>
        </w:rPr>
        <w:t xml:space="preserve"> </w:t>
      </w:r>
      <w:r w:rsidRPr="00792C3F">
        <w:rPr>
          <w:rFonts w:ascii="Arial" w:hAnsi="Arial" w:cs="Arial"/>
          <w:b/>
        </w:rPr>
        <w:t xml:space="preserve"> </w:t>
      </w:r>
      <w:r>
        <w:rPr>
          <w:rFonts w:ascii="Arial" w:hAnsi="Arial" w:cs="Arial"/>
          <w:b/>
        </w:rPr>
        <w:t xml:space="preserve">δηλώνω υπεύθυνα ότι </w:t>
      </w:r>
      <w:r w:rsidRPr="00047C7F">
        <w:rPr>
          <w:rFonts w:ascii="Arial" w:hAnsi="Arial" w:cs="Arial"/>
          <w:b/>
          <w:u w:val="single"/>
        </w:rPr>
        <w:t>επιθυμώ</w:t>
      </w:r>
      <w:r>
        <w:rPr>
          <w:rFonts w:ascii="Arial" w:hAnsi="Arial" w:cs="Arial"/>
          <w:b/>
        </w:rPr>
        <w:t xml:space="preserve"> να κριθώ ως υπεράριθμος/η</w:t>
      </w:r>
      <w:r w:rsidR="00714F09">
        <w:rPr>
          <w:rFonts w:ascii="Arial" w:hAnsi="Arial" w:cs="Arial"/>
          <w:b/>
        </w:rPr>
        <w:t>.</w:t>
      </w:r>
    </w:p>
    <w:p w:rsidR="00832784" w:rsidRDefault="00832784" w:rsidP="00714F09">
      <w:pPr>
        <w:spacing w:line="480" w:lineRule="auto"/>
        <w:ind w:right="23"/>
        <w:rPr>
          <w:rFonts w:ascii="Arial" w:hAnsi="Arial" w:cs="Arial"/>
          <w:b/>
        </w:rPr>
      </w:pPr>
    </w:p>
    <w:p w:rsidR="00832784" w:rsidRPr="00E77B7A" w:rsidRDefault="00FB1301" w:rsidP="001A7D91">
      <w:pPr>
        <w:pStyle w:val="a3"/>
        <w:tabs>
          <w:tab w:val="clear" w:pos="4536"/>
          <w:tab w:val="clear" w:pos="9072"/>
        </w:tabs>
        <w:spacing w:line="360" w:lineRule="auto"/>
        <w:jc w:val="both"/>
        <w:rPr>
          <w:rFonts w:ascii="Arial" w:hAnsi="Arial" w:cs="Arial"/>
          <w:b/>
        </w:rPr>
      </w:pPr>
      <w:r>
        <w:rPr>
          <w:rFonts w:ascii="Arial" w:hAnsi="Arial" w:cs="Arial"/>
          <w:b/>
        </w:rPr>
        <w:t>Εφόσον κριθώ υπεράριθμος/η</w:t>
      </w:r>
      <w:r w:rsidR="00832784">
        <w:rPr>
          <w:rFonts w:ascii="Arial" w:hAnsi="Arial" w:cs="Arial"/>
          <w:b/>
        </w:rPr>
        <w:t>, επιθυμώ να τοποθετηθώ στα παρακάτω σχολεία της ίδιας ομάδας μετάθεσης στα οποία ανακοινώθ</w:t>
      </w:r>
      <w:r w:rsidR="001E4F41">
        <w:rPr>
          <w:rFonts w:ascii="Arial" w:hAnsi="Arial" w:cs="Arial"/>
          <w:b/>
        </w:rPr>
        <w:t xml:space="preserve">ηκαν κενές οργανικές θέσεις με το αρ. </w:t>
      </w:r>
      <w:proofErr w:type="spellStart"/>
      <w:r w:rsidR="001E4F41">
        <w:rPr>
          <w:rFonts w:ascii="Arial" w:hAnsi="Arial" w:cs="Arial"/>
          <w:b/>
        </w:rPr>
        <w:t>πρωτ</w:t>
      </w:r>
      <w:proofErr w:type="spellEnd"/>
      <w:r w:rsidR="001E4F41">
        <w:rPr>
          <w:rFonts w:ascii="Arial" w:hAnsi="Arial" w:cs="Arial"/>
          <w:b/>
        </w:rPr>
        <w:t>.</w:t>
      </w:r>
      <w:r w:rsidR="0022507A">
        <w:rPr>
          <w:rFonts w:ascii="Arial" w:hAnsi="Arial" w:cs="Arial"/>
          <w:b/>
        </w:rPr>
        <w:t xml:space="preserve"> </w:t>
      </w:r>
      <w:bookmarkStart w:id="0" w:name="_GoBack"/>
      <w:bookmarkEnd w:id="0"/>
      <w:r w:rsidR="0022507A" w:rsidRPr="00B32ADA">
        <w:rPr>
          <w:rFonts w:ascii="Arial" w:hAnsi="Arial" w:cs="Arial"/>
          <w:b/>
        </w:rPr>
        <w:t>Φ.11.2/</w:t>
      </w:r>
      <w:r w:rsidR="00B32ADA" w:rsidRPr="00B32ADA">
        <w:rPr>
          <w:rFonts w:ascii="Arial" w:hAnsi="Arial" w:cs="Arial"/>
          <w:b/>
        </w:rPr>
        <w:t>6491</w:t>
      </w:r>
      <w:r w:rsidR="0022507A" w:rsidRPr="00B32ADA">
        <w:rPr>
          <w:rFonts w:ascii="Arial" w:hAnsi="Arial" w:cs="Arial"/>
          <w:b/>
        </w:rPr>
        <w:t>/</w:t>
      </w:r>
      <w:r w:rsidR="00B32ADA" w:rsidRPr="00B32ADA">
        <w:rPr>
          <w:rFonts w:ascii="Arial" w:hAnsi="Arial" w:cs="Arial"/>
          <w:b/>
        </w:rPr>
        <w:t>17</w:t>
      </w:r>
      <w:r w:rsidR="0022507A" w:rsidRPr="00B32ADA">
        <w:rPr>
          <w:rFonts w:ascii="Arial" w:hAnsi="Arial" w:cs="Arial"/>
          <w:b/>
        </w:rPr>
        <w:t>-4-202</w:t>
      </w:r>
      <w:r w:rsidR="00B32ADA" w:rsidRPr="00B32ADA">
        <w:rPr>
          <w:rFonts w:ascii="Arial" w:hAnsi="Arial" w:cs="Arial"/>
          <w:b/>
        </w:rPr>
        <w:t>4</w:t>
      </w:r>
      <w:r w:rsidR="007E1545">
        <w:rPr>
          <w:rFonts w:cstheme="minorHAnsi"/>
        </w:rPr>
        <w:t xml:space="preserve"> </w:t>
      </w:r>
      <w:r w:rsidR="009C73C1">
        <w:rPr>
          <w:rFonts w:ascii="Arial" w:hAnsi="Arial" w:cs="Arial"/>
          <w:b/>
        </w:rPr>
        <w:t xml:space="preserve">έγγραφο της ΔΔΕ Β΄ </w:t>
      </w:r>
      <w:r w:rsidR="001E4F41">
        <w:rPr>
          <w:rFonts w:ascii="Arial" w:hAnsi="Arial" w:cs="Arial"/>
          <w:b/>
        </w:rPr>
        <w:t>Αθήνας</w:t>
      </w:r>
      <w:r w:rsidR="00832784" w:rsidRPr="00E77B7A">
        <w:rPr>
          <w:rFonts w:ascii="Arial" w:hAnsi="Arial" w:cs="Arial"/>
          <w:b/>
        </w:rPr>
        <w:t xml:space="preserve">: </w:t>
      </w:r>
    </w:p>
    <w:p w:rsidR="00832784" w:rsidRDefault="00832784" w:rsidP="00832784">
      <w:pPr>
        <w:ind w:right="22"/>
        <w:jc w:val="both"/>
        <w:rPr>
          <w:rFonts w:ascii="Arial" w:hAnsi="Arial" w:cs="Arial"/>
          <w:b/>
        </w:rPr>
      </w:pPr>
    </w:p>
    <w:p w:rsidR="00832784" w:rsidRPr="00E77B7A" w:rsidRDefault="00832784" w:rsidP="00832784">
      <w:pPr>
        <w:pStyle w:val="a3"/>
        <w:tabs>
          <w:tab w:val="clear" w:pos="4536"/>
          <w:tab w:val="clear" w:pos="9072"/>
        </w:tabs>
        <w:spacing w:line="360" w:lineRule="auto"/>
        <w:rPr>
          <w:rFonts w:ascii="Arial" w:hAnsi="Arial" w:cs="Arial"/>
          <w:b/>
        </w:rPr>
      </w:pPr>
    </w:p>
    <w:p w:rsidR="00832784" w:rsidRDefault="00832784" w:rsidP="00832784">
      <w:pPr>
        <w:numPr>
          <w:ilvl w:val="0"/>
          <w:numId w:val="1"/>
        </w:numPr>
        <w:spacing w:line="360" w:lineRule="auto"/>
        <w:ind w:right="22"/>
        <w:rPr>
          <w:rFonts w:ascii="Arial" w:hAnsi="Arial" w:cs="Arial"/>
          <w:b/>
        </w:rPr>
      </w:pPr>
      <w:r>
        <w:rPr>
          <w:rFonts w:ascii="Arial" w:hAnsi="Arial" w:cs="Arial"/>
          <w:b/>
        </w:rPr>
        <w:t>………………………………………</w:t>
      </w:r>
    </w:p>
    <w:p w:rsidR="00832784" w:rsidRDefault="00832784" w:rsidP="00832784">
      <w:pPr>
        <w:numPr>
          <w:ilvl w:val="0"/>
          <w:numId w:val="1"/>
        </w:numPr>
        <w:spacing w:line="360" w:lineRule="auto"/>
        <w:ind w:right="22"/>
        <w:rPr>
          <w:rFonts w:ascii="Arial" w:hAnsi="Arial" w:cs="Arial"/>
          <w:b/>
        </w:rPr>
      </w:pPr>
      <w:r>
        <w:rPr>
          <w:rFonts w:ascii="Arial" w:hAnsi="Arial" w:cs="Arial"/>
          <w:b/>
        </w:rPr>
        <w:t>………………………………………</w:t>
      </w:r>
    </w:p>
    <w:p w:rsidR="00832784" w:rsidRDefault="00832784" w:rsidP="00832784">
      <w:pPr>
        <w:numPr>
          <w:ilvl w:val="0"/>
          <w:numId w:val="1"/>
        </w:numPr>
        <w:spacing w:line="360" w:lineRule="auto"/>
        <w:ind w:right="22"/>
        <w:rPr>
          <w:rFonts w:ascii="Arial" w:hAnsi="Arial" w:cs="Arial"/>
          <w:b/>
        </w:rPr>
      </w:pPr>
      <w:r>
        <w:rPr>
          <w:rFonts w:ascii="Arial" w:hAnsi="Arial" w:cs="Arial"/>
          <w:b/>
        </w:rPr>
        <w:t>………………………………………</w:t>
      </w:r>
    </w:p>
    <w:p w:rsidR="00832784" w:rsidRDefault="00832784" w:rsidP="00832784">
      <w:pPr>
        <w:numPr>
          <w:ilvl w:val="0"/>
          <w:numId w:val="1"/>
        </w:numPr>
        <w:spacing w:line="360" w:lineRule="auto"/>
        <w:ind w:right="22"/>
        <w:rPr>
          <w:rFonts w:ascii="Arial" w:hAnsi="Arial" w:cs="Arial"/>
          <w:b/>
        </w:rPr>
      </w:pPr>
      <w:r>
        <w:rPr>
          <w:rFonts w:ascii="Arial" w:hAnsi="Arial" w:cs="Arial"/>
          <w:b/>
        </w:rPr>
        <w:t>………………………………………</w:t>
      </w:r>
    </w:p>
    <w:p w:rsidR="00832784" w:rsidRDefault="00832784" w:rsidP="00832784">
      <w:pPr>
        <w:numPr>
          <w:ilvl w:val="0"/>
          <w:numId w:val="1"/>
        </w:numPr>
        <w:spacing w:line="360" w:lineRule="auto"/>
        <w:ind w:right="22"/>
        <w:rPr>
          <w:rFonts w:ascii="Arial" w:hAnsi="Arial" w:cs="Arial"/>
          <w:b/>
        </w:rPr>
      </w:pPr>
      <w:r>
        <w:rPr>
          <w:rFonts w:ascii="Arial" w:hAnsi="Arial" w:cs="Arial"/>
          <w:b/>
        </w:rPr>
        <w:t>………………………………………</w:t>
      </w:r>
    </w:p>
    <w:p w:rsidR="00832784" w:rsidRDefault="00832784" w:rsidP="00832784">
      <w:pPr>
        <w:numPr>
          <w:ilvl w:val="0"/>
          <w:numId w:val="1"/>
        </w:numPr>
        <w:spacing w:line="360" w:lineRule="auto"/>
        <w:ind w:right="22"/>
        <w:rPr>
          <w:rFonts w:ascii="Arial" w:hAnsi="Arial" w:cs="Arial"/>
          <w:b/>
        </w:rPr>
      </w:pPr>
      <w:r>
        <w:rPr>
          <w:rFonts w:ascii="Arial" w:hAnsi="Arial" w:cs="Arial"/>
          <w:b/>
        </w:rPr>
        <w:t>………………………………………</w:t>
      </w:r>
    </w:p>
    <w:p w:rsidR="00832784" w:rsidRDefault="00832784" w:rsidP="00832784">
      <w:pPr>
        <w:numPr>
          <w:ilvl w:val="0"/>
          <w:numId w:val="1"/>
        </w:numPr>
        <w:spacing w:line="360" w:lineRule="auto"/>
        <w:ind w:right="22"/>
        <w:rPr>
          <w:rFonts w:ascii="Arial" w:hAnsi="Arial" w:cs="Arial"/>
          <w:b/>
        </w:rPr>
      </w:pPr>
      <w:r>
        <w:rPr>
          <w:rFonts w:ascii="Arial" w:hAnsi="Arial" w:cs="Arial"/>
          <w:b/>
        </w:rPr>
        <w:t>………………………………………</w:t>
      </w:r>
    </w:p>
    <w:p w:rsidR="00832784" w:rsidRDefault="00832784" w:rsidP="00832784">
      <w:pPr>
        <w:numPr>
          <w:ilvl w:val="0"/>
          <w:numId w:val="1"/>
        </w:numPr>
        <w:spacing w:line="360" w:lineRule="auto"/>
        <w:ind w:right="22"/>
        <w:rPr>
          <w:rFonts w:ascii="Arial" w:hAnsi="Arial" w:cs="Arial"/>
          <w:b/>
        </w:rPr>
      </w:pPr>
      <w:r>
        <w:rPr>
          <w:rFonts w:ascii="Arial" w:hAnsi="Arial" w:cs="Arial"/>
          <w:b/>
        </w:rPr>
        <w:t>………………………………………</w:t>
      </w:r>
    </w:p>
    <w:p w:rsidR="00832784" w:rsidRDefault="00832784" w:rsidP="00832784">
      <w:pPr>
        <w:numPr>
          <w:ilvl w:val="0"/>
          <w:numId w:val="1"/>
        </w:numPr>
        <w:spacing w:line="360" w:lineRule="auto"/>
        <w:ind w:right="22"/>
        <w:rPr>
          <w:rFonts w:ascii="Arial" w:hAnsi="Arial" w:cs="Arial"/>
          <w:b/>
        </w:rPr>
      </w:pPr>
      <w:r>
        <w:rPr>
          <w:rFonts w:ascii="Arial" w:hAnsi="Arial" w:cs="Arial"/>
          <w:b/>
        </w:rPr>
        <w:t>………………………………………</w:t>
      </w:r>
    </w:p>
    <w:p w:rsidR="00832784" w:rsidRDefault="00832784" w:rsidP="00832784">
      <w:pPr>
        <w:numPr>
          <w:ilvl w:val="0"/>
          <w:numId w:val="1"/>
        </w:numPr>
        <w:spacing w:line="360" w:lineRule="auto"/>
        <w:ind w:right="742"/>
        <w:rPr>
          <w:rFonts w:ascii="Arial" w:hAnsi="Arial" w:cs="Arial"/>
          <w:b/>
        </w:rPr>
      </w:pPr>
      <w:r>
        <w:rPr>
          <w:rFonts w:ascii="Arial" w:hAnsi="Arial" w:cs="Arial"/>
          <w:b/>
        </w:rPr>
        <w:t>………………………………………</w:t>
      </w:r>
    </w:p>
    <w:p w:rsidR="00832784" w:rsidRDefault="00832784" w:rsidP="00832784">
      <w:pPr>
        <w:ind w:right="742"/>
        <w:rPr>
          <w:rFonts w:ascii="Arial" w:hAnsi="Arial" w:cs="Arial"/>
          <w:b/>
        </w:rPr>
      </w:pPr>
    </w:p>
    <w:p w:rsidR="00832784" w:rsidRDefault="00832784" w:rsidP="00832784">
      <w:pPr>
        <w:ind w:right="742"/>
        <w:rPr>
          <w:rFonts w:ascii="Arial" w:hAnsi="Arial" w:cs="Arial"/>
          <w:b/>
        </w:rPr>
      </w:pPr>
    </w:p>
    <w:p w:rsidR="00832784" w:rsidRPr="003D1E63" w:rsidRDefault="00832784" w:rsidP="00832784">
      <w:pPr>
        <w:ind w:right="742"/>
        <w:rPr>
          <w:rFonts w:ascii="Arial" w:hAnsi="Arial" w:cs="Arial"/>
          <w:b/>
          <w:u w:val="single"/>
        </w:rPr>
      </w:pPr>
      <w:r w:rsidRPr="003D1E63">
        <w:rPr>
          <w:rFonts w:ascii="Arial" w:hAnsi="Arial" w:cs="Arial"/>
          <w:b/>
          <w:u w:val="single"/>
        </w:rPr>
        <w:t>Τηλέφωνα επικοινωνίας εκπαιδευτικού</w:t>
      </w:r>
    </w:p>
    <w:p w:rsidR="00832784" w:rsidRPr="003D1E63" w:rsidRDefault="00832784" w:rsidP="00832784">
      <w:pPr>
        <w:ind w:right="742"/>
        <w:rPr>
          <w:rFonts w:ascii="Arial" w:hAnsi="Arial" w:cs="Arial"/>
          <w:b/>
        </w:rPr>
      </w:pPr>
      <w:r w:rsidRPr="003D1E63">
        <w:rPr>
          <w:rFonts w:ascii="Arial" w:hAnsi="Arial" w:cs="Arial"/>
          <w:b/>
        </w:rPr>
        <w:t>Σταθερό:</w:t>
      </w:r>
      <w:r w:rsidR="00CA17BD">
        <w:rPr>
          <w:rFonts w:ascii="Arial" w:hAnsi="Arial" w:cs="Arial"/>
          <w:b/>
        </w:rPr>
        <w:t>…………………………..</w:t>
      </w:r>
    </w:p>
    <w:p w:rsidR="00832784" w:rsidRDefault="00832784" w:rsidP="00832784">
      <w:pPr>
        <w:ind w:right="742"/>
        <w:rPr>
          <w:rFonts w:ascii="Arial" w:hAnsi="Arial" w:cs="Arial"/>
          <w:b/>
        </w:rPr>
      </w:pPr>
      <w:r w:rsidRPr="003D1E63">
        <w:rPr>
          <w:rFonts w:ascii="Arial" w:hAnsi="Arial" w:cs="Arial"/>
          <w:b/>
        </w:rPr>
        <w:t>Κινητό:</w:t>
      </w:r>
      <w:r w:rsidR="00CA17BD">
        <w:rPr>
          <w:rFonts w:ascii="Arial" w:hAnsi="Arial" w:cs="Arial"/>
          <w:b/>
        </w:rPr>
        <w:t>…………………………….</w:t>
      </w:r>
    </w:p>
    <w:p w:rsidR="00832784" w:rsidRPr="003D1E63" w:rsidRDefault="00832784" w:rsidP="00832784">
      <w:pPr>
        <w:ind w:right="742"/>
        <w:rPr>
          <w:rFonts w:ascii="Arial" w:hAnsi="Arial" w:cs="Arial"/>
          <w:b/>
        </w:rPr>
      </w:pPr>
    </w:p>
    <w:p w:rsidR="00832784" w:rsidRDefault="00832784" w:rsidP="00832784">
      <w:pPr>
        <w:ind w:right="742"/>
        <w:rPr>
          <w:rFonts w:ascii="Arial" w:hAnsi="Arial" w:cs="Arial"/>
          <w:b/>
        </w:rPr>
      </w:pPr>
    </w:p>
    <w:p w:rsidR="00832784" w:rsidRPr="006F71BE" w:rsidRDefault="00832784" w:rsidP="00832784">
      <w:pPr>
        <w:tabs>
          <w:tab w:val="left" w:pos="9000"/>
        </w:tabs>
        <w:ind w:right="-158"/>
        <w:jc w:val="right"/>
        <w:rPr>
          <w:rFonts w:ascii="Arial" w:hAnsi="Arial" w:cs="Arial"/>
          <w:b/>
        </w:rPr>
      </w:pPr>
      <w:r>
        <w:rPr>
          <w:rFonts w:ascii="Arial" w:hAnsi="Arial" w:cs="Arial"/>
          <w:b/>
        </w:rPr>
        <w:t xml:space="preserve">……………………, </w:t>
      </w:r>
      <w:r>
        <w:rPr>
          <w:rFonts w:ascii="Arial" w:hAnsi="Arial" w:cs="Arial"/>
          <w:b/>
          <w:lang w:val="en-US"/>
        </w:rPr>
        <w:t xml:space="preserve"> </w:t>
      </w:r>
      <w:r>
        <w:rPr>
          <w:rFonts w:ascii="Arial" w:hAnsi="Arial" w:cs="Arial"/>
          <w:b/>
        </w:rPr>
        <w:t>…..</w:t>
      </w:r>
      <w:r>
        <w:rPr>
          <w:rFonts w:ascii="Arial" w:hAnsi="Arial" w:cs="Arial"/>
          <w:b/>
          <w:lang w:val="en-US"/>
        </w:rPr>
        <w:t xml:space="preserve"> </w:t>
      </w:r>
      <w:r w:rsidRPr="00FC4DA6">
        <w:rPr>
          <w:rFonts w:ascii="Arial" w:hAnsi="Arial" w:cs="Arial"/>
          <w:b/>
        </w:rPr>
        <w:t>-</w:t>
      </w:r>
      <w:r w:rsidR="00714F09">
        <w:rPr>
          <w:rFonts w:ascii="Arial" w:hAnsi="Arial" w:cs="Arial"/>
          <w:b/>
        </w:rPr>
        <w:t>0</w:t>
      </w:r>
      <w:r w:rsidR="00645322">
        <w:rPr>
          <w:rFonts w:ascii="Arial" w:hAnsi="Arial" w:cs="Arial"/>
          <w:b/>
          <w:lang w:val="en-US"/>
        </w:rPr>
        <w:t>4</w:t>
      </w:r>
      <w:r w:rsidRPr="00FC4DA6">
        <w:rPr>
          <w:rFonts w:ascii="Arial" w:hAnsi="Arial" w:cs="Arial"/>
          <w:b/>
        </w:rPr>
        <w:t>-20</w:t>
      </w:r>
      <w:r w:rsidR="0053778E">
        <w:rPr>
          <w:rFonts w:ascii="Arial" w:hAnsi="Arial" w:cs="Arial"/>
          <w:b/>
        </w:rPr>
        <w:t>2</w:t>
      </w:r>
      <w:r w:rsidR="00C236FB">
        <w:rPr>
          <w:rFonts w:ascii="Arial" w:hAnsi="Arial" w:cs="Arial"/>
          <w:b/>
        </w:rPr>
        <w:t>4</w:t>
      </w:r>
    </w:p>
    <w:p w:rsidR="00832784" w:rsidRDefault="00832784" w:rsidP="00832784">
      <w:pPr>
        <w:tabs>
          <w:tab w:val="left" w:pos="9000"/>
        </w:tabs>
        <w:ind w:left="5760" w:right="-158"/>
        <w:jc w:val="center"/>
        <w:rPr>
          <w:rFonts w:ascii="Arial" w:hAnsi="Arial" w:cs="Arial"/>
          <w:b/>
        </w:rPr>
      </w:pPr>
    </w:p>
    <w:p w:rsidR="00832784" w:rsidRDefault="00832784" w:rsidP="00832784">
      <w:pPr>
        <w:tabs>
          <w:tab w:val="left" w:pos="9000"/>
        </w:tabs>
        <w:ind w:left="5760" w:right="-158"/>
        <w:jc w:val="center"/>
        <w:rPr>
          <w:rFonts w:ascii="Arial" w:hAnsi="Arial" w:cs="Arial"/>
          <w:b/>
        </w:rPr>
      </w:pPr>
    </w:p>
    <w:p w:rsidR="00832784" w:rsidRDefault="00832784" w:rsidP="00832784">
      <w:pPr>
        <w:tabs>
          <w:tab w:val="left" w:pos="9000"/>
        </w:tabs>
        <w:ind w:left="5760" w:right="-158"/>
        <w:jc w:val="center"/>
        <w:rPr>
          <w:rFonts w:ascii="Arial" w:hAnsi="Arial" w:cs="Arial"/>
          <w:b/>
        </w:rPr>
      </w:pPr>
      <w:r>
        <w:rPr>
          <w:rFonts w:ascii="Arial" w:hAnsi="Arial" w:cs="Arial"/>
          <w:b/>
        </w:rPr>
        <w:t>Ο/Η δηλών/ούσα</w:t>
      </w:r>
    </w:p>
    <w:p w:rsidR="00832784" w:rsidRDefault="00832784" w:rsidP="00832784">
      <w:pPr>
        <w:spacing w:line="480" w:lineRule="auto"/>
        <w:ind w:right="23"/>
        <w:rPr>
          <w:rFonts w:ascii="Arial" w:hAnsi="Arial" w:cs="Arial"/>
          <w:b/>
        </w:rPr>
      </w:pPr>
    </w:p>
    <w:p w:rsidR="00832784" w:rsidRDefault="00832784" w:rsidP="00832784">
      <w:pPr>
        <w:spacing w:line="480" w:lineRule="auto"/>
        <w:jc w:val="center"/>
        <w:rPr>
          <w:rFonts w:ascii="Arial" w:hAnsi="Arial" w:cs="Arial"/>
          <w:b/>
          <w:u w:val="single"/>
        </w:rPr>
      </w:pPr>
      <w:r>
        <w:rPr>
          <w:rFonts w:ascii="Arial" w:hAnsi="Arial" w:cs="Arial"/>
          <w:b/>
        </w:rPr>
        <w:br w:type="page"/>
      </w:r>
      <w:r>
        <w:rPr>
          <w:rFonts w:ascii="Arial" w:hAnsi="Arial" w:cs="Arial"/>
          <w:b/>
          <w:u w:val="single"/>
        </w:rPr>
        <w:lastRenderedPageBreak/>
        <w:t xml:space="preserve">ΑΡΝΗΤΙΚΗ </w:t>
      </w:r>
      <w:r w:rsidRPr="003163AE">
        <w:rPr>
          <w:rFonts w:ascii="Arial" w:hAnsi="Arial" w:cs="Arial"/>
          <w:b/>
          <w:u w:val="single"/>
        </w:rPr>
        <w:t xml:space="preserve">ΥΠΕΥΘΥΝΗ ΔΗΛΩΣΗ </w:t>
      </w:r>
    </w:p>
    <w:p w:rsidR="00832784" w:rsidRDefault="00832784" w:rsidP="00832784">
      <w:pPr>
        <w:tabs>
          <w:tab w:val="left" w:pos="9000"/>
        </w:tabs>
        <w:ind w:right="-158"/>
        <w:jc w:val="center"/>
        <w:rPr>
          <w:rFonts w:ascii="Arial" w:hAnsi="Arial" w:cs="Arial"/>
          <w:b/>
        </w:rPr>
      </w:pPr>
      <w:r>
        <w:rPr>
          <w:rFonts w:ascii="Arial" w:hAnsi="Arial" w:cs="Arial"/>
          <w:b/>
        </w:rPr>
        <w:t xml:space="preserve">για ρύθμιση </w:t>
      </w:r>
      <w:proofErr w:type="spellStart"/>
      <w:r>
        <w:rPr>
          <w:rFonts w:ascii="Arial" w:hAnsi="Arial" w:cs="Arial"/>
          <w:b/>
        </w:rPr>
        <w:t>υπεραριθμίας</w:t>
      </w:r>
      <w:proofErr w:type="spellEnd"/>
    </w:p>
    <w:p w:rsidR="00832784" w:rsidRDefault="00832784" w:rsidP="00832784">
      <w:pPr>
        <w:tabs>
          <w:tab w:val="left" w:pos="9000"/>
        </w:tabs>
        <w:ind w:right="-158"/>
        <w:jc w:val="center"/>
        <w:rPr>
          <w:rFonts w:ascii="Arial" w:hAnsi="Arial" w:cs="Arial"/>
          <w:b/>
        </w:rPr>
      </w:pPr>
    </w:p>
    <w:p w:rsidR="00832784" w:rsidRDefault="00832784" w:rsidP="00832784">
      <w:pPr>
        <w:tabs>
          <w:tab w:val="left" w:pos="9000"/>
        </w:tabs>
        <w:ind w:right="-158"/>
        <w:jc w:val="center"/>
        <w:rPr>
          <w:rFonts w:ascii="Arial" w:hAnsi="Arial" w:cs="Arial"/>
          <w:b/>
        </w:rPr>
      </w:pPr>
    </w:p>
    <w:p w:rsidR="00832784" w:rsidRDefault="00832784" w:rsidP="00832784">
      <w:pPr>
        <w:tabs>
          <w:tab w:val="left" w:pos="9000"/>
        </w:tabs>
        <w:ind w:right="-158"/>
        <w:jc w:val="center"/>
        <w:rPr>
          <w:rFonts w:ascii="Arial" w:hAnsi="Arial" w:cs="Arial"/>
          <w:b/>
        </w:rPr>
      </w:pPr>
    </w:p>
    <w:p w:rsidR="00832784" w:rsidRDefault="00832784" w:rsidP="00832784">
      <w:pPr>
        <w:tabs>
          <w:tab w:val="left" w:pos="9000"/>
        </w:tabs>
        <w:spacing w:line="360" w:lineRule="auto"/>
        <w:ind w:right="-159"/>
        <w:jc w:val="center"/>
        <w:rPr>
          <w:rFonts w:ascii="Arial" w:hAnsi="Arial" w:cs="Arial"/>
          <w:b/>
        </w:rPr>
      </w:pPr>
    </w:p>
    <w:p w:rsidR="00832784" w:rsidRDefault="00832784" w:rsidP="00832784">
      <w:pPr>
        <w:tabs>
          <w:tab w:val="left" w:pos="9000"/>
        </w:tabs>
        <w:spacing w:line="360" w:lineRule="auto"/>
        <w:ind w:right="-159"/>
        <w:jc w:val="both"/>
        <w:rPr>
          <w:rFonts w:ascii="Arial" w:hAnsi="Arial" w:cs="Arial"/>
          <w:b/>
        </w:rPr>
      </w:pPr>
      <w:r>
        <w:rPr>
          <w:rFonts w:ascii="Arial" w:hAnsi="Arial" w:cs="Arial"/>
          <w:b/>
        </w:rPr>
        <w:t>Ο/Η υπογράφων/</w:t>
      </w:r>
      <w:proofErr w:type="spellStart"/>
      <w:r>
        <w:rPr>
          <w:rFonts w:ascii="Arial" w:hAnsi="Arial" w:cs="Arial"/>
          <w:b/>
        </w:rPr>
        <w:t>ουσα</w:t>
      </w:r>
      <w:proofErr w:type="spellEnd"/>
      <w:r>
        <w:rPr>
          <w:rFonts w:ascii="Arial" w:hAnsi="Arial" w:cs="Arial"/>
          <w:b/>
        </w:rPr>
        <w:t xml:space="preserve"> </w:t>
      </w:r>
      <w:r w:rsidR="00714F09">
        <w:rPr>
          <w:rFonts w:ascii="Arial" w:hAnsi="Arial" w:cs="Arial"/>
          <w:b/>
        </w:rPr>
        <w:t>…………..……………………….……. εκπαιδευτικός</w:t>
      </w:r>
      <w:r>
        <w:rPr>
          <w:rFonts w:ascii="Arial" w:hAnsi="Arial" w:cs="Arial"/>
          <w:b/>
        </w:rPr>
        <w:t xml:space="preserve"> κλ. ΠΕ…………..  με οργανική θέση στο …………………..……………</w:t>
      </w:r>
      <w:r w:rsidR="00714F09">
        <w:rPr>
          <w:rFonts w:ascii="Arial" w:hAnsi="Arial" w:cs="Arial"/>
          <w:b/>
        </w:rPr>
        <w:t>…...</w:t>
      </w:r>
      <w:r>
        <w:rPr>
          <w:rFonts w:ascii="Arial" w:hAnsi="Arial" w:cs="Arial"/>
          <w:b/>
        </w:rPr>
        <w:t xml:space="preserve">……., δηλώνω υπεύθυνα ότι </w:t>
      </w:r>
      <w:r w:rsidRPr="003B7956">
        <w:rPr>
          <w:rFonts w:ascii="Arial" w:hAnsi="Arial" w:cs="Arial"/>
          <w:b/>
          <w:u w:val="single"/>
        </w:rPr>
        <w:t>δεν επιθυμώ</w:t>
      </w:r>
      <w:r>
        <w:rPr>
          <w:rFonts w:ascii="Arial" w:hAnsi="Arial" w:cs="Arial"/>
          <w:b/>
        </w:rPr>
        <w:t xml:space="preserve"> να κριθώ ως </w:t>
      </w:r>
      <w:proofErr w:type="spellStart"/>
      <w:r>
        <w:rPr>
          <w:rFonts w:ascii="Arial" w:hAnsi="Arial" w:cs="Arial"/>
          <w:b/>
        </w:rPr>
        <w:t>υπεράριθμ</w:t>
      </w:r>
      <w:proofErr w:type="spellEnd"/>
      <w:r>
        <w:rPr>
          <w:rFonts w:ascii="Arial" w:hAnsi="Arial" w:cs="Arial"/>
          <w:b/>
        </w:rPr>
        <w:t xml:space="preserve">….. </w:t>
      </w:r>
    </w:p>
    <w:p w:rsidR="00832784" w:rsidRDefault="00832784" w:rsidP="00832784">
      <w:pPr>
        <w:tabs>
          <w:tab w:val="left" w:pos="9000"/>
        </w:tabs>
        <w:spacing w:line="360" w:lineRule="auto"/>
        <w:ind w:right="-159"/>
        <w:jc w:val="both"/>
        <w:rPr>
          <w:rFonts w:ascii="Arial" w:hAnsi="Arial" w:cs="Arial"/>
          <w:b/>
        </w:rPr>
      </w:pPr>
    </w:p>
    <w:p w:rsidR="00832784" w:rsidRDefault="00832784" w:rsidP="00832784">
      <w:pPr>
        <w:tabs>
          <w:tab w:val="left" w:pos="9000"/>
        </w:tabs>
        <w:spacing w:line="360" w:lineRule="auto"/>
        <w:ind w:right="-159"/>
        <w:jc w:val="center"/>
        <w:rPr>
          <w:rFonts w:ascii="Arial" w:hAnsi="Arial" w:cs="Arial"/>
          <w:b/>
        </w:rPr>
      </w:pPr>
    </w:p>
    <w:p w:rsidR="00832784" w:rsidRDefault="00832784" w:rsidP="00832784">
      <w:pPr>
        <w:tabs>
          <w:tab w:val="left" w:pos="9000"/>
        </w:tabs>
        <w:ind w:right="-158"/>
        <w:jc w:val="center"/>
        <w:rPr>
          <w:rFonts w:ascii="Arial" w:hAnsi="Arial" w:cs="Arial"/>
          <w:b/>
        </w:rPr>
      </w:pPr>
    </w:p>
    <w:p w:rsidR="00832784" w:rsidRDefault="00832784" w:rsidP="00832784">
      <w:pPr>
        <w:tabs>
          <w:tab w:val="left" w:pos="9000"/>
        </w:tabs>
        <w:ind w:right="-158"/>
        <w:jc w:val="center"/>
        <w:rPr>
          <w:rFonts w:ascii="Arial" w:hAnsi="Arial" w:cs="Arial"/>
          <w:b/>
        </w:rPr>
      </w:pPr>
    </w:p>
    <w:p w:rsidR="00832784" w:rsidRPr="004F0630" w:rsidRDefault="00832784" w:rsidP="00832784">
      <w:pPr>
        <w:tabs>
          <w:tab w:val="left" w:pos="9000"/>
        </w:tabs>
        <w:ind w:right="-158"/>
        <w:jc w:val="right"/>
        <w:rPr>
          <w:rFonts w:ascii="Arial" w:hAnsi="Arial" w:cs="Arial"/>
          <w:b/>
        </w:rPr>
      </w:pPr>
      <w:r>
        <w:rPr>
          <w:rFonts w:ascii="Arial" w:hAnsi="Arial" w:cs="Arial"/>
          <w:b/>
        </w:rPr>
        <w:t xml:space="preserve">…………………, </w:t>
      </w:r>
      <w:r w:rsidRPr="004F0630">
        <w:rPr>
          <w:rFonts w:ascii="Arial" w:hAnsi="Arial" w:cs="Arial"/>
          <w:b/>
        </w:rPr>
        <w:t xml:space="preserve"> </w:t>
      </w:r>
      <w:r>
        <w:rPr>
          <w:rFonts w:ascii="Arial" w:hAnsi="Arial" w:cs="Arial"/>
          <w:b/>
        </w:rPr>
        <w:t>…..</w:t>
      </w:r>
      <w:r w:rsidR="00714F09">
        <w:rPr>
          <w:rFonts w:ascii="Arial" w:hAnsi="Arial" w:cs="Arial"/>
          <w:b/>
        </w:rPr>
        <w:t xml:space="preserve"> </w:t>
      </w:r>
      <w:r w:rsidRPr="00FC4DA6">
        <w:rPr>
          <w:rFonts w:ascii="Arial" w:hAnsi="Arial" w:cs="Arial"/>
          <w:b/>
        </w:rPr>
        <w:t>-</w:t>
      </w:r>
      <w:r w:rsidR="00714F09">
        <w:rPr>
          <w:rFonts w:ascii="Arial" w:hAnsi="Arial" w:cs="Arial"/>
          <w:b/>
        </w:rPr>
        <w:t>0</w:t>
      </w:r>
      <w:r w:rsidR="00BE2E64">
        <w:rPr>
          <w:rFonts w:ascii="Arial" w:hAnsi="Arial" w:cs="Arial"/>
          <w:b/>
        </w:rPr>
        <w:t>4</w:t>
      </w:r>
      <w:r w:rsidRPr="00FC4DA6">
        <w:rPr>
          <w:rFonts w:ascii="Arial" w:hAnsi="Arial" w:cs="Arial"/>
          <w:b/>
        </w:rPr>
        <w:t>-20</w:t>
      </w:r>
      <w:r w:rsidR="00BE2E64">
        <w:rPr>
          <w:rFonts w:ascii="Arial" w:hAnsi="Arial" w:cs="Arial"/>
          <w:b/>
        </w:rPr>
        <w:t>2</w:t>
      </w:r>
      <w:r w:rsidR="00341A4E">
        <w:rPr>
          <w:rFonts w:ascii="Arial" w:hAnsi="Arial" w:cs="Arial"/>
          <w:b/>
        </w:rPr>
        <w:t>4</w:t>
      </w:r>
    </w:p>
    <w:p w:rsidR="00832784" w:rsidRDefault="00832784" w:rsidP="00832784">
      <w:pPr>
        <w:tabs>
          <w:tab w:val="left" w:pos="9000"/>
        </w:tabs>
        <w:ind w:left="5760" w:right="-158"/>
        <w:jc w:val="center"/>
        <w:rPr>
          <w:rFonts w:ascii="Arial" w:hAnsi="Arial" w:cs="Arial"/>
          <w:b/>
        </w:rPr>
      </w:pPr>
    </w:p>
    <w:p w:rsidR="00832784" w:rsidRDefault="00832784" w:rsidP="00832784">
      <w:pPr>
        <w:tabs>
          <w:tab w:val="left" w:pos="9000"/>
        </w:tabs>
        <w:ind w:left="5760" w:right="-158"/>
        <w:jc w:val="center"/>
        <w:rPr>
          <w:rFonts w:ascii="Arial" w:hAnsi="Arial" w:cs="Arial"/>
          <w:b/>
        </w:rPr>
      </w:pPr>
      <w:r>
        <w:rPr>
          <w:rFonts w:ascii="Arial" w:hAnsi="Arial" w:cs="Arial"/>
          <w:b/>
        </w:rPr>
        <w:t>Ο/Η δηλών/ούσα</w:t>
      </w:r>
    </w:p>
    <w:p w:rsidR="00832784" w:rsidRDefault="00832784" w:rsidP="00832784">
      <w:pPr>
        <w:jc w:val="center"/>
        <w:rPr>
          <w:rFonts w:ascii="Arial" w:hAnsi="Arial" w:cs="Arial"/>
          <w:b/>
        </w:rPr>
      </w:pPr>
    </w:p>
    <w:p w:rsidR="00832784" w:rsidRPr="006F71BE" w:rsidRDefault="00832784" w:rsidP="00832784">
      <w:pPr>
        <w:jc w:val="both"/>
        <w:rPr>
          <w:rFonts w:asciiTheme="minorHAnsi" w:hAnsiTheme="minorHAnsi" w:cstheme="minorHAnsi"/>
          <w:b/>
          <w:u w:val="single"/>
        </w:rPr>
      </w:pPr>
      <w:r>
        <w:rPr>
          <w:rFonts w:ascii="Calibri" w:hAnsi="Calibri"/>
          <w:b/>
          <w:u w:val="single"/>
        </w:rPr>
        <w:br w:type="page"/>
      </w:r>
      <w:r w:rsidRPr="006F71BE">
        <w:rPr>
          <w:rFonts w:asciiTheme="minorHAnsi" w:hAnsiTheme="minorHAnsi" w:cstheme="minorHAnsi"/>
          <w:b/>
          <w:u w:val="single"/>
        </w:rPr>
        <w:lastRenderedPageBreak/>
        <w:t>ΣΤΑΔΙΑ ΔΙΑΔΙΚΑΣΙΑΣ ΤΟΠΟΘΕΤΗΣΗΣ ΥΠΕΡΑΡΙΘΜΩΝ ΕΚΠΑΙΔΕΥΤΙΚΩΝ ΣΕ ΚΕΝΕΣ ΟΡΓΑΝΙΚΕΣ ΘΕΣΕΙΣ</w:t>
      </w:r>
    </w:p>
    <w:p w:rsidR="00832784" w:rsidRPr="006F71BE" w:rsidRDefault="00832784" w:rsidP="00832784">
      <w:pPr>
        <w:jc w:val="both"/>
        <w:rPr>
          <w:rFonts w:asciiTheme="minorHAnsi" w:hAnsiTheme="minorHAnsi" w:cstheme="minorHAnsi"/>
        </w:rPr>
      </w:pPr>
    </w:p>
    <w:p w:rsidR="00832784" w:rsidRPr="006F71BE" w:rsidRDefault="00832784" w:rsidP="00832784">
      <w:pPr>
        <w:jc w:val="both"/>
        <w:rPr>
          <w:rFonts w:asciiTheme="minorHAnsi" w:hAnsiTheme="minorHAnsi" w:cstheme="minorHAnsi"/>
        </w:rPr>
      </w:pPr>
    </w:p>
    <w:p w:rsidR="00832784" w:rsidRPr="006F71BE" w:rsidRDefault="00832784" w:rsidP="00832784">
      <w:pPr>
        <w:jc w:val="both"/>
        <w:rPr>
          <w:rFonts w:asciiTheme="minorHAnsi" w:hAnsiTheme="minorHAnsi" w:cstheme="minorHAnsi"/>
        </w:rPr>
      </w:pPr>
      <w:r w:rsidRPr="006F71BE">
        <w:rPr>
          <w:rFonts w:asciiTheme="minorHAnsi" w:hAnsiTheme="minorHAnsi" w:cstheme="minorHAnsi"/>
        </w:rPr>
        <w:t>1. Σας κοινοποιούμε τα στάδια της διαδικασίας τοποθέτησης υπεραρίθμων εκπαιδευτικών σε κενές οργανικές θέσεις:</w:t>
      </w:r>
    </w:p>
    <w:p w:rsidR="00832784" w:rsidRPr="006F71BE" w:rsidRDefault="00832784" w:rsidP="00832784">
      <w:pPr>
        <w:jc w:val="both"/>
        <w:rPr>
          <w:rFonts w:asciiTheme="minorHAnsi" w:hAnsiTheme="minorHAnsi" w:cstheme="minorHAnsi"/>
        </w:rPr>
      </w:pPr>
    </w:p>
    <w:p w:rsidR="00832784" w:rsidRPr="006F71BE" w:rsidRDefault="00832784" w:rsidP="00832784">
      <w:pPr>
        <w:ind w:firstLine="720"/>
        <w:jc w:val="both"/>
        <w:rPr>
          <w:rFonts w:asciiTheme="minorHAnsi" w:hAnsiTheme="minorHAnsi" w:cstheme="minorHAnsi"/>
        </w:rPr>
      </w:pPr>
      <w:r w:rsidRPr="006F71BE">
        <w:rPr>
          <w:rFonts w:asciiTheme="minorHAnsi" w:hAnsiTheme="minorHAnsi" w:cstheme="minorHAnsi"/>
        </w:rPr>
        <w:t xml:space="preserve">Α) </w:t>
      </w:r>
      <w:r w:rsidRPr="006F71BE">
        <w:rPr>
          <w:rFonts w:asciiTheme="minorHAnsi" w:hAnsiTheme="minorHAnsi" w:cstheme="minorHAnsi"/>
          <w:b/>
          <w:u w:val="single"/>
        </w:rPr>
        <w:t>1</w:t>
      </w:r>
      <w:r w:rsidRPr="006F71BE">
        <w:rPr>
          <w:rFonts w:asciiTheme="minorHAnsi" w:hAnsiTheme="minorHAnsi" w:cstheme="minorHAnsi"/>
          <w:b/>
          <w:u w:val="single"/>
          <w:lang w:val="en-US"/>
        </w:rPr>
        <w:t>o</w:t>
      </w:r>
      <w:r w:rsidRPr="006F71BE">
        <w:rPr>
          <w:rFonts w:asciiTheme="minorHAnsi" w:hAnsiTheme="minorHAnsi" w:cstheme="minorHAnsi"/>
          <w:b/>
          <w:u w:val="single"/>
          <w:vertAlign w:val="superscript"/>
        </w:rPr>
        <w:t xml:space="preserve"> </w:t>
      </w:r>
      <w:r w:rsidRPr="006F71BE">
        <w:rPr>
          <w:rFonts w:asciiTheme="minorHAnsi" w:hAnsiTheme="minorHAnsi" w:cstheme="minorHAnsi"/>
          <w:b/>
          <w:u w:val="single"/>
        </w:rPr>
        <w:t>στάδιο</w:t>
      </w:r>
      <w:r w:rsidRPr="006F71BE">
        <w:rPr>
          <w:rFonts w:asciiTheme="minorHAnsi" w:hAnsiTheme="minorHAnsi" w:cstheme="minorHAnsi"/>
          <w:u w:val="single"/>
        </w:rPr>
        <w:t xml:space="preserve"> διαδικασίας τοποθέτησης υπεραρίθμων εκπαιδευτικών</w:t>
      </w:r>
      <w:r w:rsidRPr="006F71BE">
        <w:rPr>
          <w:rFonts w:asciiTheme="minorHAnsi" w:hAnsiTheme="minorHAnsi" w:cstheme="minorHAnsi"/>
        </w:rPr>
        <w:t xml:space="preserve">: Τοποθέτηση εκπαιδευτικών </w:t>
      </w:r>
      <w:r w:rsidRPr="006F71BE">
        <w:rPr>
          <w:rFonts w:asciiTheme="minorHAnsi" w:hAnsiTheme="minorHAnsi" w:cstheme="minorHAnsi"/>
          <w:b/>
        </w:rPr>
        <w:t>εντός της Ομάδας Σχολείου</w:t>
      </w:r>
      <w:r w:rsidRPr="006F71BE">
        <w:rPr>
          <w:rFonts w:asciiTheme="minorHAnsi" w:hAnsiTheme="minorHAnsi" w:cstheme="minorHAnsi"/>
        </w:rPr>
        <w:t xml:space="preserve"> τους. </w:t>
      </w:r>
    </w:p>
    <w:p w:rsidR="00832784" w:rsidRPr="006F71BE" w:rsidRDefault="00832784" w:rsidP="00832784">
      <w:pPr>
        <w:ind w:firstLine="720"/>
        <w:jc w:val="both"/>
        <w:rPr>
          <w:rFonts w:asciiTheme="minorHAnsi" w:hAnsiTheme="minorHAnsi" w:cstheme="minorHAnsi"/>
        </w:rPr>
      </w:pPr>
    </w:p>
    <w:p w:rsidR="00832784" w:rsidRPr="006F71BE" w:rsidRDefault="00832784" w:rsidP="00832784">
      <w:pPr>
        <w:ind w:firstLine="720"/>
        <w:jc w:val="both"/>
        <w:rPr>
          <w:rFonts w:asciiTheme="minorHAnsi" w:hAnsiTheme="minorHAnsi" w:cstheme="minorHAnsi"/>
        </w:rPr>
      </w:pPr>
      <w:r w:rsidRPr="006F71BE">
        <w:rPr>
          <w:rFonts w:asciiTheme="minorHAnsi" w:hAnsiTheme="minorHAnsi" w:cstheme="minorHAnsi"/>
        </w:rPr>
        <w:t xml:space="preserve">Α1) Το ΠΥΣΔΕ επεξεργάζεται τα στοιχεία που δηλώνονται από τις σχολικές μονάδες αρμοδιότητάς της με τους Πίνακες Α, στους οποίους υπολογίζονται όλοι οι οργανικά ανήκοντες εκπαιδευτικοί στη σχολική μονάδα με το υποχρεωτικό τους ωράριο, και </w:t>
      </w:r>
      <w:r w:rsidRPr="006F71BE">
        <w:rPr>
          <w:rFonts w:asciiTheme="minorHAnsi" w:hAnsiTheme="minorHAnsi" w:cstheme="minorHAnsi"/>
          <w:b/>
        </w:rPr>
        <w:t xml:space="preserve">διαπιστώνει τα Οργανικά Κενά και τις </w:t>
      </w:r>
      <w:proofErr w:type="spellStart"/>
      <w:r w:rsidRPr="006F71BE">
        <w:rPr>
          <w:rFonts w:asciiTheme="minorHAnsi" w:hAnsiTheme="minorHAnsi" w:cstheme="minorHAnsi"/>
          <w:b/>
        </w:rPr>
        <w:t>Υπεραριθμίες</w:t>
      </w:r>
      <w:proofErr w:type="spellEnd"/>
      <w:r w:rsidRPr="006F71BE">
        <w:rPr>
          <w:rFonts w:asciiTheme="minorHAnsi" w:hAnsiTheme="minorHAnsi" w:cstheme="minorHAnsi"/>
        </w:rPr>
        <w:t>.</w:t>
      </w:r>
    </w:p>
    <w:p w:rsidR="00832784" w:rsidRPr="006F71BE" w:rsidRDefault="00832784" w:rsidP="00832784">
      <w:pPr>
        <w:ind w:firstLine="720"/>
        <w:jc w:val="both"/>
        <w:rPr>
          <w:rFonts w:asciiTheme="minorHAnsi" w:hAnsiTheme="minorHAnsi" w:cstheme="minorHAnsi"/>
        </w:rPr>
      </w:pPr>
    </w:p>
    <w:p w:rsidR="00832784" w:rsidRPr="006F71BE" w:rsidRDefault="00832784" w:rsidP="00832784">
      <w:pPr>
        <w:ind w:firstLine="720"/>
        <w:jc w:val="both"/>
        <w:rPr>
          <w:rFonts w:asciiTheme="minorHAnsi" w:hAnsiTheme="minorHAnsi" w:cstheme="minorHAnsi"/>
        </w:rPr>
      </w:pPr>
      <w:r w:rsidRPr="006F71BE">
        <w:rPr>
          <w:rFonts w:asciiTheme="minorHAnsi" w:hAnsiTheme="minorHAnsi" w:cstheme="minorHAnsi"/>
        </w:rPr>
        <w:t xml:space="preserve">Α2) Οι εκπαιδευτικοί στις σχολικές μονάδες και ειδικότητες των οποίων διαπιστώνεται </w:t>
      </w:r>
      <w:proofErr w:type="spellStart"/>
      <w:r w:rsidRPr="006F71BE">
        <w:rPr>
          <w:rFonts w:asciiTheme="minorHAnsi" w:hAnsiTheme="minorHAnsi" w:cstheme="minorHAnsi"/>
        </w:rPr>
        <w:t>υπεραριθμία</w:t>
      </w:r>
      <w:proofErr w:type="spellEnd"/>
      <w:r w:rsidRPr="006F71BE">
        <w:rPr>
          <w:rFonts w:asciiTheme="minorHAnsi" w:hAnsiTheme="minorHAnsi" w:cstheme="minorHAnsi"/>
        </w:rPr>
        <w:t xml:space="preserve">, </w:t>
      </w:r>
      <w:r w:rsidR="0053778E">
        <w:rPr>
          <w:rFonts w:asciiTheme="minorHAnsi" w:hAnsiTheme="minorHAnsi" w:cstheme="minorHAnsi"/>
          <w:b/>
        </w:rPr>
        <w:t>υποβάλλ</w:t>
      </w:r>
      <w:r w:rsidRPr="006F71BE">
        <w:rPr>
          <w:rFonts w:asciiTheme="minorHAnsi" w:hAnsiTheme="minorHAnsi" w:cstheme="minorHAnsi"/>
          <w:b/>
        </w:rPr>
        <w:t xml:space="preserve">ουν θετική ή αρνητική δήλωση ρύθμισης </w:t>
      </w:r>
      <w:proofErr w:type="spellStart"/>
      <w:r w:rsidRPr="006F71BE">
        <w:rPr>
          <w:rFonts w:asciiTheme="minorHAnsi" w:hAnsiTheme="minorHAnsi" w:cstheme="minorHAnsi"/>
          <w:b/>
        </w:rPr>
        <w:t>υπεραριθμίας</w:t>
      </w:r>
      <w:proofErr w:type="spellEnd"/>
      <w:r w:rsidRPr="006F71BE">
        <w:rPr>
          <w:rFonts w:asciiTheme="minorHAnsi" w:hAnsiTheme="minorHAnsi" w:cstheme="minorHAnsi"/>
        </w:rPr>
        <w:t xml:space="preserve"> προκειμένου να διεκδικήσουν -κατά προτεραιότητα- κενές οργανικές θέσεις εντός της Ομάδας Σχολείου τους.</w:t>
      </w:r>
    </w:p>
    <w:p w:rsidR="00832784" w:rsidRPr="006F71BE" w:rsidRDefault="00832784" w:rsidP="00832784">
      <w:pPr>
        <w:ind w:firstLine="720"/>
        <w:jc w:val="both"/>
        <w:rPr>
          <w:rFonts w:asciiTheme="minorHAnsi" w:hAnsiTheme="minorHAnsi" w:cstheme="minorHAnsi"/>
        </w:rPr>
      </w:pPr>
    </w:p>
    <w:p w:rsidR="00832784" w:rsidRPr="006F71BE" w:rsidRDefault="00832784" w:rsidP="00832784">
      <w:pPr>
        <w:ind w:firstLine="720"/>
        <w:jc w:val="both"/>
        <w:rPr>
          <w:rFonts w:asciiTheme="minorHAnsi" w:hAnsiTheme="minorHAnsi" w:cstheme="minorHAnsi"/>
        </w:rPr>
      </w:pPr>
      <w:r w:rsidRPr="006F71BE">
        <w:rPr>
          <w:rFonts w:asciiTheme="minorHAnsi" w:hAnsiTheme="minorHAnsi" w:cstheme="minorHAnsi"/>
        </w:rPr>
        <w:t xml:space="preserve">Α3) </w:t>
      </w:r>
      <w:r w:rsidR="0053778E">
        <w:rPr>
          <w:rFonts w:asciiTheme="minorHAnsi" w:hAnsiTheme="minorHAnsi" w:cstheme="minorHAnsi"/>
          <w:u w:val="single"/>
        </w:rPr>
        <w:t>Οι εκπαιδευτικοί που υποβάλλ</w:t>
      </w:r>
      <w:r w:rsidRPr="006F71BE">
        <w:rPr>
          <w:rFonts w:asciiTheme="minorHAnsi" w:hAnsiTheme="minorHAnsi" w:cstheme="minorHAnsi"/>
          <w:u w:val="single"/>
        </w:rPr>
        <w:t xml:space="preserve">ουν θετική δήλωση </w:t>
      </w:r>
      <w:proofErr w:type="spellStart"/>
      <w:r w:rsidRPr="006F71BE">
        <w:rPr>
          <w:rFonts w:asciiTheme="minorHAnsi" w:hAnsiTheme="minorHAnsi" w:cstheme="minorHAnsi"/>
          <w:u w:val="single"/>
        </w:rPr>
        <w:t>υπεραριθμίας</w:t>
      </w:r>
      <w:proofErr w:type="spellEnd"/>
      <w:r w:rsidRPr="006F71BE">
        <w:rPr>
          <w:rFonts w:asciiTheme="minorHAnsi" w:hAnsiTheme="minorHAnsi" w:cstheme="minorHAnsi"/>
          <w:u w:val="single"/>
        </w:rPr>
        <w:t xml:space="preserve"> </w:t>
      </w:r>
      <w:r w:rsidRPr="006F71BE">
        <w:rPr>
          <w:rFonts w:asciiTheme="minorHAnsi" w:hAnsiTheme="minorHAnsi" w:cstheme="minorHAnsi"/>
        </w:rPr>
        <w:t xml:space="preserve">συγκρίνονται μόνο μεταξύ τους </w:t>
      </w:r>
      <w:r w:rsidRPr="006F71BE">
        <w:rPr>
          <w:rFonts w:asciiTheme="minorHAnsi" w:hAnsiTheme="minorHAnsi" w:cstheme="minorHAnsi"/>
          <w:u w:val="single"/>
        </w:rPr>
        <w:t>βάσει των μορίων μετάθεσής τους</w:t>
      </w:r>
      <w:r w:rsidRPr="006F71BE">
        <w:rPr>
          <w:rFonts w:asciiTheme="minorHAnsi" w:hAnsiTheme="minorHAnsi" w:cstheme="minorHAnsi"/>
        </w:rPr>
        <w:t xml:space="preserve"> και τοποθετούνται κατά προτεραιότητα σε κενές οργανικές θέσεις </w:t>
      </w:r>
      <w:r w:rsidRPr="006F71BE">
        <w:rPr>
          <w:rFonts w:asciiTheme="minorHAnsi" w:hAnsiTheme="minorHAnsi" w:cstheme="minorHAnsi"/>
          <w:u w:val="single"/>
        </w:rPr>
        <w:t>εντός της Ομάδας Σχολείου στην οποία βρίσκεται η σχολική μονάδα της οργανικής τους θέσης</w:t>
      </w:r>
      <w:r w:rsidRPr="006F71BE">
        <w:rPr>
          <w:rFonts w:asciiTheme="minorHAnsi" w:hAnsiTheme="minorHAnsi" w:cstheme="minorHAnsi"/>
        </w:rPr>
        <w:t>.</w:t>
      </w:r>
    </w:p>
    <w:p w:rsidR="00832784" w:rsidRPr="006F71BE" w:rsidRDefault="00832784" w:rsidP="00832784">
      <w:pPr>
        <w:jc w:val="both"/>
        <w:rPr>
          <w:rFonts w:asciiTheme="minorHAnsi" w:hAnsiTheme="minorHAnsi" w:cstheme="minorHAnsi"/>
        </w:rPr>
      </w:pPr>
    </w:p>
    <w:p w:rsidR="00832784" w:rsidRPr="006F71BE" w:rsidRDefault="00832784" w:rsidP="00832784">
      <w:pPr>
        <w:ind w:firstLine="720"/>
        <w:jc w:val="both"/>
        <w:rPr>
          <w:rFonts w:asciiTheme="minorHAnsi" w:hAnsiTheme="minorHAnsi" w:cstheme="minorHAnsi"/>
        </w:rPr>
      </w:pPr>
      <w:r w:rsidRPr="006F71BE">
        <w:rPr>
          <w:rFonts w:asciiTheme="minorHAnsi" w:hAnsiTheme="minorHAnsi" w:cstheme="minorHAnsi"/>
        </w:rPr>
        <w:t xml:space="preserve">Σύμφωνα με την ισχύουσα νομοθεσία και βάσει απόφασης του ΠΥΣΔΕ Β’ Αθήνας, μετά την τοποθέτηση υπεραρίθμων εντός της Ομάδας Σχολείων, ορίστηκαν και </w:t>
      </w:r>
      <w:r w:rsidRPr="006F71BE">
        <w:rPr>
          <w:rFonts w:asciiTheme="minorHAnsi" w:hAnsiTheme="minorHAnsi" w:cstheme="minorHAnsi"/>
          <w:u w:val="single"/>
        </w:rPr>
        <w:t>επόμενα στάδια τοποθέτησης υπεράριθμων εκπαιδευτικών ως εξής και με τις προϋποθέσεις που αναφέρονται παρακάτω (βλ. 2)</w:t>
      </w:r>
      <w:r w:rsidRPr="006F71BE">
        <w:rPr>
          <w:rFonts w:asciiTheme="minorHAnsi" w:hAnsiTheme="minorHAnsi" w:cstheme="minorHAnsi"/>
        </w:rPr>
        <w:t>:</w:t>
      </w:r>
    </w:p>
    <w:p w:rsidR="00832784" w:rsidRPr="006F71BE" w:rsidRDefault="00832784" w:rsidP="00832784">
      <w:pPr>
        <w:jc w:val="both"/>
        <w:rPr>
          <w:rFonts w:asciiTheme="minorHAnsi" w:hAnsiTheme="minorHAnsi" w:cstheme="minorHAnsi"/>
        </w:rPr>
      </w:pP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 xml:space="preserve">Β) </w:t>
      </w:r>
      <w:r w:rsidRPr="006F71BE">
        <w:rPr>
          <w:rFonts w:asciiTheme="minorHAnsi" w:hAnsiTheme="minorHAnsi" w:cstheme="minorHAnsi"/>
          <w:b/>
          <w:u w:val="single"/>
        </w:rPr>
        <w:t>2o στάδιο</w:t>
      </w:r>
      <w:r w:rsidRPr="006F71BE">
        <w:rPr>
          <w:rFonts w:asciiTheme="minorHAnsi" w:hAnsiTheme="minorHAnsi" w:cstheme="minorHAnsi"/>
          <w:bCs/>
          <w:u w:val="single"/>
        </w:rPr>
        <w:t xml:space="preserve"> διαδικασίας τοποθέτησης υπεραρίθμων εκπαιδευτικών:</w:t>
      </w:r>
      <w:r w:rsidRPr="006F71BE">
        <w:rPr>
          <w:rFonts w:asciiTheme="minorHAnsi" w:hAnsiTheme="minorHAnsi" w:cstheme="minorHAnsi"/>
          <w:bCs/>
        </w:rPr>
        <w:t xml:space="preserve">  </w:t>
      </w:r>
      <w:r w:rsidRPr="006F71BE">
        <w:rPr>
          <w:rFonts w:asciiTheme="minorHAnsi" w:hAnsiTheme="minorHAnsi" w:cstheme="minorHAnsi"/>
          <w:b/>
          <w:bCs/>
        </w:rPr>
        <w:t>Όμορες Ομάδες Σχολείων</w:t>
      </w:r>
      <w:r w:rsidRPr="006F71BE">
        <w:rPr>
          <w:rFonts w:asciiTheme="minorHAnsi" w:hAnsiTheme="minorHAnsi" w:cstheme="minorHAnsi"/>
          <w:bCs/>
        </w:rPr>
        <w:t xml:space="preserve">, εντός των οποίων οι υπεράριθμοι εκπαιδευτικοί τοποθετούνται σε κενές οργανικές θέσεις κατά προτεραιότητα, εφόσον η </w:t>
      </w:r>
      <w:proofErr w:type="spellStart"/>
      <w:r w:rsidRPr="006F71BE">
        <w:rPr>
          <w:rFonts w:asciiTheme="minorHAnsi" w:hAnsiTheme="minorHAnsi" w:cstheme="minorHAnsi"/>
          <w:bCs/>
        </w:rPr>
        <w:t>υπεραριθμία</w:t>
      </w:r>
      <w:proofErr w:type="spellEnd"/>
      <w:r w:rsidRPr="006F71BE">
        <w:rPr>
          <w:rFonts w:asciiTheme="minorHAnsi" w:hAnsiTheme="minorHAnsi" w:cstheme="minorHAnsi"/>
          <w:bCs/>
        </w:rPr>
        <w:t xml:space="preserve"> τους δεν έχει ρυθμιστεί στο προηγούμενο στάδιο , ως εξής: </w:t>
      </w:r>
    </w:p>
    <w:p w:rsidR="00832784" w:rsidRPr="006F71BE" w:rsidRDefault="00832784" w:rsidP="00832784">
      <w:pPr>
        <w:numPr>
          <w:ilvl w:val="0"/>
          <w:numId w:val="2"/>
        </w:numPr>
        <w:jc w:val="both"/>
        <w:rPr>
          <w:rFonts w:asciiTheme="minorHAnsi" w:hAnsiTheme="minorHAnsi" w:cstheme="minorHAnsi"/>
          <w:bCs/>
        </w:rPr>
      </w:pPr>
      <w:r w:rsidRPr="006F71BE">
        <w:rPr>
          <w:rFonts w:asciiTheme="minorHAnsi" w:hAnsiTheme="minorHAnsi" w:cstheme="minorHAnsi"/>
          <w:bCs/>
        </w:rPr>
        <w:t>Η 1</w:t>
      </w:r>
      <w:r w:rsidRPr="006F71BE">
        <w:rPr>
          <w:rFonts w:asciiTheme="minorHAnsi" w:hAnsiTheme="minorHAnsi" w:cstheme="minorHAnsi"/>
          <w:bCs/>
          <w:vertAlign w:val="superscript"/>
        </w:rPr>
        <w:t>η</w:t>
      </w:r>
      <w:r w:rsidRPr="006F71BE">
        <w:rPr>
          <w:rFonts w:asciiTheme="minorHAnsi" w:hAnsiTheme="minorHAnsi" w:cstheme="minorHAnsi"/>
          <w:bCs/>
        </w:rPr>
        <w:t xml:space="preserve"> Ομάδα Σχολείων ορίζεται Όμορη της 4</w:t>
      </w:r>
      <w:r w:rsidRPr="006F71BE">
        <w:rPr>
          <w:rFonts w:asciiTheme="minorHAnsi" w:hAnsiTheme="minorHAnsi" w:cstheme="minorHAnsi"/>
          <w:bCs/>
          <w:vertAlign w:val="superscript"/>
        </w:rPr>
        <w:t>ης</w:t>
      </w:r>
      <w:r w:rsidRPr="006F71BE">
        <w:rPr>
          <w:rFonts w:asciiTheme="minorHAnsi" w:hAnsiTheme="minorHAnsi" w:cstheme="minorHAnsi"/>
          <w:bCs/>
        </w:rPr>
        <w:t xml:space="preserve"> Ομάδας Σχολείων και αντιστρόφως</w:t>
      </w:r>
    </w:p>
    <w:p w:rsidR="00832784" w:rsidRPr="006F71BE" w:rsidRDefault="00832784" w:rsidP="00832784">
      <w:pPr>
        <w:numPr>
          <w:ilvl w:val="0"/>
          <w:numId w:val="2"/>
        </w:numPr>
        <w:jc w:val="both"/>
        <w:rPr>
          <w:rFonts w:asciiTheme="minorHAnsi" w:hAnsiTheme="minorHAnsi" w:cstheme="minorHAnsi"/>
          <w:bCs/>
        </w:rPr>
      </w:pPr>
      <w:r w:rsidRPr="006F71BE">
        <w:rPr>
          <w:rFonts w:asciiTheme="minorHAnsi" w:hAnsiTheme="minorHAnsi" w:cstheme="minorHAnsi"/>
          <w:bCs/>
        </w:rPr>
        <w:t>Η 2</w:t>
      </w:r>
      <w:r w:rsidRPr="006F71BE">
        <w:rPr>
          <w:rFonts w:asciiTheme="minorHAnsi" w:hAnsiTheme="minorHAnsi" w:cstheme="minorHAnsi"/>
          <w:bCs/>
          <w:vertAlign w:val="superscript"/>
        </w:rPr>
        <w:t>η</w:t>
      </w:r>
      <w:r w:rsidRPr="006F71BE">
        <w:rPr>
          <w:rFonts w:asciiTheme="minorHAnsi" w:hAnsiTheme="minorHAnsi" w:cstheme="minorHAnsi"/>
          <w:bCs/>
        </w:rPr>
        <w:t xml:space="preserve"> Ομάδα Σχολείων ορίζεται Όμορη της 3</w:t>
      </w:r>
      <w:r w:rsidRPr="006F71BE">
        <w:rPr>
          <w:rFonts w:asciiTheme="minorHAnsi" w:hAnsiTheme="minorHAnsi" w:cstheme="minorHAnsi"/>
          <w:bCs/>
          <w:vertAlign w:val="superscript"/>
        </w:rPr>
        <w:t>ης</w:t>
      </w:r>
      <w:r w:rsidRPr="006F71BE">
        <w:rPr>
          <w:rFonts w:asciiTheme="minorHAnsi" w:hAnsiTheme="minorHAnsi" w:cstheme="minorHAnsi"/>
          <w:bCs/>
        </w:rPr>
        <w:t xml:space="preserve"> Ομάδας Σχολείων και αντιστρόφως</w:t>
      </w:r>
    </w:p>
    <w:p w:rsidR="00832784" w:rsidRPr="006F71BE" w:rsidRDefault="00832784" w:rsidP="00832784">
      <w:pPr>
        <w:ind w:left="1080"/>
        <w:jc w:val="both"/>
        <w:rPr>
          <w:rFonts w:asciiTheme="minorHAnsi" w:hAnsiTheme="minorHAnsi" w:cstheme="minorHAnsi"/>
          <w:bCs/>
        </w:rPr>
      </w:pP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 xml:space="preserve">Γ) </w:t>
      </w:r>
      <w:r w:rsidRPr="006F71BE">
        <w:rPr>
          <w:rFonts w:asciiTheme="minorHAnsi" w:hAnsiTheme="minorHAnsi" w:cstheme="minorHAnsi"/>
          <w:b/>
          <w:u w:val="single"/>
        </w:rPr>
        <w:t>3ο στάδιο</w:t>
      </w:r>
      <w:r w:rsidRPr="006F71BE">
        <w:rPr>
          <w:rFonts w:asciiTheme="minorHAnsi" w:hAnsiTheme="minorHAnsi" w:cstheme="minorHAnsi"/>
          <w:bCs/>
          <w:u w:val="single"/>
        </w:rPr>
        <w:t xml:space="preserve"> της διαδικασίας τοποθέτησης υπεραρίθμων εκπαιδευτικών: </w:t>
      </w:r>
      <w:r w:rsidRPr="006F71BE">
        <w:rPr>
          <w:rFonts w:asciiTheme="minorHAnsi" w:hAnsiTheme="minorHAnsi" w:cstheme="minorHAnsi"/>
          <w:bCs/>
        </w:rPr>
        <w:t xml:space="preserve">σε αυτό οι εκπαιδευτικοί τοποθετούνται κατά προτεραιότητα συγκρινόμενοι μόνο μεταξύ τους σε κενές οργανικές θέσεις </w:t>
      </w:r>
      <w:r w:rsidRPr="006F71BE">
        <w:rPr>
          <w:rFonts w:asciiTheme="minorHAnsi" w:hAnsiTheme="minorHAnsi" w:cstheme="minorHAnsi"/>
          <w:bCs/>
          <w:u w:val="single"/>
        </w:rPr>
        <w:t>στο σύνολο της περιοχής μετάθεσης Δ.Δ.Ε. Β’ Αθήνας</w:t>
      </w:r>
      <w:r w:rsidRPr="006F71BE">
        <w:rPr>
          <w:rFonts w:asciiTheme="minorHAnsi" w:hAnsiTheme="minorHAnsi" w:cstheme="minorHAnsi"/>
          <w:bCs/>
        </w:rPr>
        <w:t>.</w:t>
      </w:r>
    </w:p>
    <w:p w:rsidR="00832784" w:rsidRPr="006F71BE" w:rsidRDefault="00832784" w:rsidP="00832784">
      <w:pPr>
        <w:jc w:val="both"/>
        <w:rPr>
          <w:rFonts w:asciiTheme="minorHAnsi" w:hAnsiTheme="minorHAnsi" w:cstheme="minorHAnsi"/>
          <w:bCs/>
        </w:rPr>
      </w:pP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 xml:space="preserve">2. </w:t>
      </w:r>
      <w:r w:rsidRPr="006F71BE">
        <w:rPr>
          <w:rFonts w:asciiTheme="minorHAnsi" w:hAnsiTheme="minorHAnsi" w:cstheme="minorHAnsi"/>
          <w:b/>
          <w:bCs/>
          <w:u w:val="single"/>
        </w:rPr>
        <w:t>Προϋποθέσεις</w:t>
      </w:r>
      <w:r w:rsidRPr="006F71BE">
        <w:rPr>
          <w:rFonts w:asciiTheme="minorHAnsi" w:hAnsiTheme="minorHAnsi" w:cstheme="minorHAnsi"/>
          <w:b/>
          <w:bCs/>
        </w:rPr>
        <w:t xml:space="preserve"> προκειμένου η διαδικασία τοποθέτησης υπεραρίθμων εκπαιδευτικών κατά προτεραιότητα, να συνεχίζεται στο επόμενο στάδιο</w:t>
      </w:r>
      <w:r w:rsidRPr="006F71BE">
        <w:rPr>
          <w:rFonts w:asciiTheme="minorHAnsi" w:hAnsiTheme="minorHAnsi" w:cstheme="minorHAnsi"/>
          <w:bCs/>
        </w:rPr>
        <w:t>:</w:t>
      </w:r>
    </w:p>
    <w:p w:rsidR="00832784" w:rsidRPr="006F71BE" w:rsidRDefault="00832784" w:rsidP="00832784">
      <w:pPr>
        <w:ind w:firstLine="720"/>
        <w:jc w:val="both"/>
        <w:rPr>
          <w:rFonts w:asciiTheme="minorHAnsi" w:hAnsiTheme="minorHAnsi" w:cstheme="minorHAnsi"/>
          <w:bCs/>
        </w:rPr>
      </w:pPr>
    </w:p>
    <w:p w:rsidR="00832784" w:rsidRPr="006F71BE" w:rsidRDefault="00832784" w:rsidP="00832784">
      <w:pPr>
        <w:numPr>
          <w:ilvl w:val="0"/>
          <w:numId w:val="3"/>
        </w:numPr>
        <w:jc w:val="both"/>
        <w:rPr>
          <w:rFonts w:asciiTheme="minorHAnsi" w:hAnsiTheme="minorHAnsi" w:cstheme="minorHAnsi"/>
          <w:bCs/>
          <w:u w:val="single"/>
        </w:rPr>
      </w:pPr>
      <w:r w:rsidRPr="006F71BE">
        <w:rPr>
          <w:rFonts w:asciiTheme="minorHAnsi" w:hAnsiTheme="minorHAnsi" w:cstheme="minorHAnsi"/>
          <w:bCs/>
        </w:rPr>
        <w:t xml:space="preserve">Οι υπεράριθμοι εκπαιδευτικοί </w:t>
      </w:r>
      <w:r w:rsidRPr="006F71BE">
        <w:rPr>
          <w:rFonts w:asciiTheme="minorHAnsi" w:hAnsiTheme="minorHAnsi" w:cstheme="minorHAnsi"/>
          <w:bCs/>
          <w:u w:val="single"/>
        </w:rPr>
        <w:t xml:space="preserve">να έχουν κάνει θετική δήλωση </w:t>
      </w:r>
      <w:proofErr w:type="spellStart"/>
      <w:r w:rsidRPr="006F71BE">
        <w:rPr>
          <w:rFonts w:asciiTheme="minorHAnsi" w:hAnsiTheme="minorHAnsi" w:cstheme="minorHAnsi"/>
          <w:bCs/>
          <w:u w:val="single"/>
        </w:rPr>
        <w:t>υπεραριθμίας</w:t>
      </w:r>
      <w:proofErr w:type="spellEnd"/>
      <w:r w:rsidRPr="006F71BE">
        <w:rPr>
          <w:rFonts w:asciiTheme="minorHAnsi" w:hAnsiTheme="minorHAnsi" w:cstheme="minorHAnsi"/>
          <w:bCs/>
          <w:u w:val="single"/>
        </w:rPr>
        <w:t>.</w:t>
      </w:r>
    </w:p>
    <w:p w:rsidR="00832784" w:rsidRPr="006F71BE" w:rsidRDefault="00832784" w:rsidP="00832784">
      <w:pPr>
        <w:numPr>
          <w:ilvl w:val="0"/>
          <w:numId w:val="3"/>
        </w:numPr>
        <w:jc w:val="both"/>
        <w:rPr>
          <w:rFonts w:asciiTheme="minorHAnsi" w:hAnsiTheme="minorHAnsi" w:cstheme="minorHAnsi"/>
        </w:rPr>
      </w:pPr>
      <w:r w:rsidRPr="006F71BE">
        <w:rPr>
          <w:rFonts w:asciiTheme="minorHAnsi" w:hAnsiTheme="minorHAnsi" w:cstheme="minorHAnsi"/>
          <w:bCs/>
        </w:rPr>
        <w:t xml:space="preserve">Οι κενές οργανικές θέσεις (εφόσον υπάρχουν) </w:t>
      </w:r>
      <w:r w:rsidRPr="006F71BE">
        <w:rPr>
          <w:rFonts w:asciiTheme="minorHAnsi" w:hAnsiTheme="minorHAnsi" w:cstheme="minorHAnsi"/>
          <w:bCs/>
          <w:u w:val="single"/>
        </w:rPr>
        <w:t>στο προηγούμενο στάδιο της διαδικασίας</w:t>
      </w:r>
      <w:r w:rsidRPr="006F71BE">
        <w:rPr>
          <w:rFonts w:asciiTheme="minorHAnsi" w:hAnsiTheme="minorHAnsi" w:cstheme="minorHAnsi"/>
          <w:bCs/>
        </w:rPr>
        <w:t xml:space="preserve"> τοποθέτησης υπεραρίθμων εκπαιδευτικών,  </w:t>
      </w:r>
      <w:r w:rsidRPr="006F71BE">
        <w:rPr>
          <w:rFonts w:asciiTheme="minorHAnsi" w:hAnsiTheme="minorHAnsi" w:cstheme="minorHAnsi"/>
          <w:bCs/>
          <w:u w:val="single"/>
        </w:rPr>
        <w:t xml:space="preserve">να </w:t>
      </w:r>
      <w:r w:rsidRPr="006F71BE">
        <w:rPr>
          <w:rFonts w:asciiTheme="minorHAnsi" w:hAnsiTheme="minorHAnsi" w:cstheme="minorHAnsi"/>
          <w:u w:val="single"/>
        </w:rPr>
        <w:t xml:space="preserve">έχουν </w:t>
      </w:r>
      <w:r w:rsidRPr="004771E8">
        <w:rPr>
          <w:rFonts w:asciiTheme="minorHAnsi" w:hAnsiTheme="minorHAnsi" w:cstheme="minorHAnsi"/>
          <w:u w:val="single"/>
        </w:rPr>
        <w:t>κα</w:t>
      </w:r>
      <w:r w:rsidR="004771E8" w:rsidRPr="004771E8">
        <w:rPr>
          <w:rFonts w:asciiTheme="minorHAnsi" w:hAnsiTheme="minorHAnsi" w:cstheme="minorHAnsi"/>
          <w:u w:val="single"/>
        </w:rPr>
        <w:t>λυ</w:t>
      </w:r>
      <w:r w:rsidRPr="004771E8">
        <w:rPr>
          <w:rFonts w:asciiTheme="minorHAnsi" w:hAnsiTheme="minorHAnsi" w:cstheme="minorHAnsi"/>
          <w:u w:val="single"/>
        </w:rPr>
        <w:t>φθεί</w:t>
      </w:r>
      <w:r w:rsidRPr="006F71BE">
        <w:rPr>
          <w:rFonts w:asciiTheme="minorHAnsi" w:hAnsiTheme="minorHAnsi" w:cstheme="minorHAnsi"/>
          <w:u w:val="single"/>
        </w:rPr>
        <w:t xml:space="preserve"> από υπεράριθμους εκπαιδευτικούς με περισσότερες μονάδες μετάθεσης</w:t>
      </w:r>
      <w:r w:rsidRPr="006F71BE">
        <w:rPr>
          <w:rFonts w:asciiTheme="minorHAnsi" w:hAnsiTheme="minorHAnsi" w:cstheme="minorHAnsi"/>
        </w:rPr>
        <w:t>.</w:t>
      </w:r>
    </w:p>
    <w:p w:rsidR="00832784" w:rsidRPr="006F71BE" w:rsidRDefault="00832784" w:rsidP="00832784">
      <w:pPr>
        <w:numPr>
          <w:ilvl w:val="0"/>
          <w:numId w:val="3"/>
        </w:numPr>
        <w:jc w:val="both"/>
        <w:rPr>
          <w:rFonts w:asciiTheme="minorHAnsi" w:hAnsiTheme="minorHAnsi" w:cstheme="minorHAnsi"/>
          <w:bCs/>
        </w:rPr>
      </w:pPr>
      <w:r w:rsidRPr="006F71BE">
        <w:rPr>
          <w:rFonts w:asciiTheme="minorHAnsi" w:hAnsiTheme="minorHAnsi" w:cstheme="minorHAnsi"/>
          <w:bCs/>
          <w:u w:val="single"/>
        </w:rPr>
        <w:t>Οι κενές οργανικές θέσεις στο προηγούμενο στάδιο της διαδικασίας</w:t>
      </w:r>
      <w:r w:rsidRPr="006F71BE">
        <w:rPr>
          <w:rFonts w:asciiTheme="minorHAnsi" w:hAnsiTheme="minorHAnsi" w:cstheme="minorHAnsi"/>
          <w:bCs/>
        </w:rPr>
        <w:t xml:space="preserve"> τοποθέτησης υπεραρίθμων εκπαιδευτικών  </w:t>
      </w:r>
      <w:r w:rsidRPr="006F71BE">
        <w:rPr>
          <w:rFonts w:asciiTheme="minorHAnsi" w:hAnsiTheme="minorHAnsi" w:cstheme="minorHAnsi"/>
          <w:bCs/>
          <w:u w:val="single"/>
        </w:rPr>
        <w:t>να είναι λιγότερες από τον αριθμό των υπεραρίθμων εκπαιδευτικών</w:t>
      </w:r>
      <w:r w:rsidRPr="006F71BE">
        <w:rPr>
          <w:rFonts w:asciiTheme="minorHAnsi" w:hAnsiTheme="minorHAnsi" w:cstheme="minorHAnsi"/>
          <w:bCs/>
        </w:rPr>
        <w:t>.</w:t>
      </w:r>
    </w:p>
    <w:p w:rsidR="00832784" w:rsidRPr="006F71BE" w:rsidRDefault="00832784" w:rsidP="00832784">
      <w:pPr>
        <w:rPr>
          <w:rFonts w:asciiTheme="minorHAnsi" w:hAnsiTheme="minorHAnsi" w:cstheme="minorHAnsi"/>
        </w:rPr>
      </w:pPr>
    </w:p>
    <w:p w:rsidR="00832784" w:rsidRPr="006F71BE" w:rsidRDefault="00832784" w:rsidP="00832784">
      <w:pPr>
        <w:ind w:firstLine="720"/>
        <w:jc w:val="both"/>
        <w:rPr>
          <w:rFonts w:asciiTheme="minorHAnsi" w:hAnsiTheme="minorHAnsi" w:cstheme="minorHAnsi"/>
        </w:rPr>
      </w:pPr>
      <w:r w:rsidRPr="006F71BE">
        <w:rPr>
          <w:rFonts w:asciiTheme="minorHAnsi" w:hAnsiTheme="minorHAnsi" w:cstheme="minorHAnsi"/>
        </w:rPr>
        <w:t xml:space="preserve">3. Σας υπενθυμίζουμε ότι η ισχύουσα κατανομή σχολικών ομάδων της            Δ.Δ.Ε. Β’ Αθήνας σε </w:t>
      </w:r>
      <w:r w:rsidRPr="006F71BE">
        <w:rPr>
          <w:rFonts w:asciiTheme="minorHAnsi" w:hAnsiTheme="minorHAnsi" w:cstheme="minorHAnsi"/>
          <w:b/>
        </w:rPr>
        <w:t>Ομάδες Σχολείων</w:t>
      </w:r>
      <w:r w:rsidRPr="006F71BE">
        <w:rPr>
          <w:rFonts w:asciiTheme="minorHAnsi" w:hAnsiTheme="minorHAnsi" w:cstheme="minorHAnsi"/>
        </w:rPr>
        <w:t xml:space="preserve">, οι οποίες χρησιμοποιούνται κατά την ανωτέρω διαδικασία άρσης </w:t>
      </w:r>
      <w:proofErr w:type="spellStart"/>
      <w:r w:rsidRPr="006F71BE">
        <w:rPr>
          <w:rFonts w:asciiTheme="minorHAnsi" w:hAnsiTheme="minorHAnsi" w:cstheme="minorHAnsi"/>
        </w:rPr>
        <w:t>υπεραριθμιών</w:t>
      </w:r>
      <w:proofErr w:type="spellEnd"/>
      <w:r w:rsidRPr="006F71BE">
        <w:rPr>
          <w:rFonts w:asciiTheme="minorHAnsi" w:hAnsiTheme="minorHAnsi" w:cstheme="minorHAnsi"/>
        </w:rPr>
        <w:t>, είναι η ακόλουθη:</w:t>
      </w:r>
    </w:p>
    <w:p w:rsidR="00832784" w:rsidRPr="006F71BE" w:rsidRDefault="00832784" w:rsidP="00832784">
      <w:pPr>
        <w:jc w:val="both"/>
        <w:rPr>
          <w:rFonts w:asciiTheme="minorHAnsi" w:hAnsiTheme="minorHAnsi" w:cstheme="minorHAnsi"/>
          <w:b/>
        </w:rPr>
      </w:pPr>
    </w:p>
    <w:p w:rsidR="00832784" w:rsidRPr="006F71BE" w:rsidRDefault="00832784" w:rsidP="00832784">
      <w:pPr>
        <w:jc w:val="both"/>
        <w:rPr>
          <w:rFonts w:asciiTheme="minorHAnsi" w:hAnsiTheme="minorHAnsi" w:cstheme="minorHAnsi"/>
          <w:b/>
          <w:bCs/>
        </w:rPr>
      </w:pPr>
      <w:r w:rsidRPr="006F71BE">
        <w:rPr>
          <w:rFonts w:asciiTheme="minorHAnsi" w:hAnsiTheme="minorHAnsi" w:cstheme="minorHAnsi"/>
          <w:b/>
          <w:bCs/>
        </w:rPr>
        <w:t xml:space="preserve">ΟΜΑΔΑ 1η (Δήμοι Χαλανδρίου, Βριλησσίων, Πεντέλης - Ν. Πεντέλης </w:t>
      </w:r>
      <w:r w:rsidR="004A7F09">
        <w:rPr>
          <w:rFonts w:asciiTheme="minorHAnsi" w:hAnsiTheme="minorHAnsi" w:cstheme="minorHAnsi"/>
          <w:b/>
          <w:bCs/>
        </w:rPr>
        <w:t xml:space="preserve">- </w:t>
      </w:r>
      <w:r w:rsidRPr="006F71BE">
        <w:rPr>
          <w:rFonts w:asciiTheme="minorHAnsi" w:hAnsiTheme="minorHAnsi" w:cstheme="minorHAnsi"/>
          <w:b/>
          <w:bCs/>
        </w:rPr>
        <w:t>Μελισσίων)</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Γυμνάσιο Χαλανδρίου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Γυμνάσιο Χαλανδρίου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3ο Γυμνάσιο Χαλανδρίου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4ο Γυμνάσιο Χαλανδρίου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5ο Γυμνάσιο Χαλανδρίου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6ο Γυμνάσιο Χαλανδρίου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7ο Γυμνάσιο Χαλανδρίου</w:t>
      </w:r>
    </w:p>
    <w:p w:rsidR="00832784" w:rsidRPr="00CA17BD" w:rsidRDefault="00832784" w:rsidP="00832784">
      <w:pPr>
        <w:ind w:firstLine="720"/>
        <w:jc w:val="both"/>
        <w:rPr>
          <w:rFonts w:asciiTheme="minorHAnsi" w:hAnsiTheme="minorHAnsi" w:cstheme="minorHAnsi"/>
          <w:bCs/>
        </w:rPr>
      </w:pPr>
      <w:r w:rsidRPr="006F71BE">
        <w:rPr>
          <w:rFonts w:asciiTheme="minorHAnsi" w:hAnsiTheme="minorHAnsi" w:cstheme="minorHAnsi"/>
          <w:bCs/>
        </w:rPr>
        <w:t xml:space="preserve">8ο Γυμνάσιο Χαλανδρίου </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1ο Γυμνάσιο Βριλησσίων</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2ο Γυμνάσιο Βριλησσίων</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3ο Γυμνάσιο Βριλησσίων</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1ο Γυμνάσιο Μελισσίων</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2ο Γυμνάσιο Μελισσίων</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Γυμνάσιο Νέας Πεντέλης</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Γυμνάσιο Πεντέλης</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1ο Γενικό Λύκειο Χαλανδρίου</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2ο Γενικό Λύκειο Χαλανδρίου</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3ο Γενικό Λύκειο Χαλανδρίου</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4ο Γενικό Λύκειο Χαλανδρίου</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5ο Γενικό Λύκειο Χαλανδρίου</w:t>
      </w:r>
    </w:p>
    <w:p w:rsidR="00835463" w:rsidRDefault="00835463" w:rsidP="00835463">
      <w:pPr>
        <w:ind w:firstLine="720"/>
        <w:jc w:val="both"/>
        <w:rPr>
          <w:rFonts w:asciiTheme="minorHAnsi" w:hAnsiTheme="minorHAnsi" w:cstheme="minorHAnsi"/>
          <w:bCs/>
        </w:rPr>
      </w:pPr>
      <w:r w:rsidRPr="00CA17BD">
        <w:rPr>
          <w:rFonts w:asciiTheme="minorHAnsi" w:hAnsiTheme="minorHAnsi" w:cstheme="minorHAnsi"/>
          <w:bCs/>
        </w:rPr>
        <w:t>6ο Γενικό Λύκειο Χαλανδρίου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Γενικό Λύκειο Βριλησσίων</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Γενικό Λύκειο Βριλησσίων</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Γενικό Λύκειο Μελισσίων</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Γενικό Λύκειο Νέας Πεντέλης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Γενικό Λύκειο Πεντέλης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ΕΠΑ.Λ. Χαλανδρίου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3ο ΕΠΑ.Λ. Χαλανδρίου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7ο Εσπερινό ΕΠΑ.Λ. Χαλανδρίου</w:t>
      </w:r>
    </w:p>
    <w:p w:rsidR="00832784" w:rsidRPr="006F71BE" w:rsidRDefault="00832784" w:rsidP="00832784">
      <w:pPr>
        <w:ind w:firstLine="720"/>
        <w:jc w:val="both"/>
        <w:rPr>
          <w:rFonts w:asciiTheme="minorHAnsi" w:hAnsiTheme="minorHAnsi" w:cstheme="minorHAnsi"/>
          <w:bCs/>
        </w:rPr>
      </w:pPr>
    </w:p>
    <w:p w:rsidR="00832784" w:rsidRPr="006F71BE" w:rsidRDefault="00832784" w:rsidP="00832784">
      <w:pPr>
        <w:jc w:val="both"/>
        <w:rPr>
          <w:rFonts w:asciiTheme="minorHAnsi" w:hAnsiTheme="minorHAnsi" w:cstheme="minorHAnsi"/>
          <w:b/>
          <w:bCs/>
        </w:rPr>
      </w:pPr>
      <w:r w:rsidRPr="006F71BE">
        <w:rPr>
          <w:rFonts w:asciiTheme="minorHAnsi" w:hAnsiTheme="minorHAnsi" w:cstheme="minorHAnsi"/>
          <w:b/>
          <w:bCs/>
        </w:rPr>
        <w:t>ΟΜΑΔΑ 2η</w:t>
      </w:r>
      <w:r w:rsidR="00475370">
        <w:rPr>
          <w:rFonts w:asciiTheme="minorHAnsi" w:hAnsiTheme="minorHAnsi" w:cstheme="minorHAnsi"/>
          <w:b/>
          <w:bCs/>
        </w:rPr>
        <w:t xml:space="preserve"> (Δήμοι Αμαρουσίου, </w:t>
      </w:r>
      <w:proofErr w:type="spellStart"/>
      <w:r w:rsidR="00475370">
        <w:rPr>
          <w:rFonts w:asciiTheme="minorHAnsi" w:hAnsiTheme="minorHAnsi" w:cstheme="minorHAnsi"/>
          <w:b/>
          <w:bCs/>
        </w:rPr>
        <w:t>Λυκόβρυσης</w:t>
      </w:r>
      <w:proofErr w:type="spellEnd"/>
      <w:r w:rsidR="00475370">
        <w:rPr>
          <w:rFonts w:asciiTheme="minorHAnsi" w:hAnsiTheme="minorHAnsi" w:cstheme="minorHAnsi"/>
          <w:b/>
          <w:bCs/>
        </w:rPr>
        <w:t>-Πεύκης, Κηφισιάς-</w:t>
      </w:r>
      <w:r w:rsidRPr="006F71BE">
        <w:rPr>
          <w:rFonts w:asciiTheme="minorHAnsi" w:hAnsiTheme="minorHAnsi" w:cstheme="minorHAnsi"/>
          <w:b/>
          <w:bCs/>
        </w:rPr>
        <w:t xml:space="preserve"> Νέας Ερυθραίας)</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1ο Γυμνάσιο Αμαρουσίου</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2ο Γυμνάσιο Αμαρουσίου</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3ο Γυμνάσιο Αμαρουσίου</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4ο Γυμνάσιο Αμαρουσίου</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5ο Γυμνάσιο Αμαρουσίου</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6ο Γυμνάσιο Αμαρουσίου</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7ο Γυμνάσιο Αμαρουσίου</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8ο Γυμνάσιο Αμαρουσίου</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1ο Γυμνάσιο Κηφισιάς</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2ο Γυμνάσιο Κηφισιάς</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3ο Γυμνάσιο Κηφισιάς</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1ο Γυμνάσιο Πεύκης</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2ο Γυμνάσιο Πεύκης</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Γυμνάσιο Νέας Ερυθραίας</w:t>
      </w:r>
    </w:p>
    <w:p w:rsidR="00832784" w:rsidRPr="00CA17BD" w:rsidRDefault="00832784" w:rsidP="00832784">
      <w:pPr>
        <w:ind w:firstLine="720"/>
        <w:jc w:val="both"/>
        <w:rPr>
          <w:rFonts w:asciiTheme="minorHAnsi" w:hAnsiTheme="minorHAnsi" w:cstheme="minorHAnsi"/>
          <w:bCs/>
        </w:rPr>
      </w:pPr>
      <w:r w:rsidRPr="00CA17BD">
        <w:rPr>
          <w:rFonts w:asciiTheme="minorHAnsi" w:hAnsiTheme="minorHAnsi" w:cstheme="minorHAnsi"/>
          <w:bCs/>
        </w:rPr>
        <w:t>Γυμνάσιο Λυκόβρυσης</w:t>
      </w:r>
    </w:p>
    <w:p w:rsidR="00832784" w:rsidRPr="006F71BE" w:rsidRDefault="00832784" w:rsidP="00832784">
      <w:pPr>
        <w:ind w:firstLine="720"/>
        <w:jc w:val="both"/>
        <w:rPr>
          <w:rFonts w:asciiTheme="minorHAnsi" w:hAnsiTheme="minorHAnsi" w:cstheme="minorHAnsi"/>
          <w:bCs/>
        </w:rPr>
      </w:pPr>
      <w:r w:rsidRPr="00CA17BD">
        <w:rPr>
          <w:rFonts w:asciiTheme="minorHAnsi" w:hAnsiTheme="minorHAnsi" w:cstheme="minorHAnsi"/>
          <w:bCs/>
        </w:rPr>
        <w:t>1ο Γενικό Λύκειο Αμαρουσίου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Γενικό Λύκειο Αμαρουσίου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3ο Γενικό Λύκειο Αμαρουσίου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4ο Γενικό Λύκειο Αμαρουσίου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5ο Γενικό Λύκειο Αμαρουσίου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6ο Γενικό Λύκειο Αμαρουσίου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8ο Γενικό Λύκειο Αμαρουσίου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9ο Γενικό Λύκειο Αμαρουσίου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Γενικό Λύκειο Κηφισιάς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Γενικό Λύκειο Κηφισιάς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3ο Γενικό Λύκειο Κηφισιάς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Γενικό Λύκειο Πεύκης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Γενικό Λύκειο Πεύκης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Γενικό Λύκειο Νέας Ερυθραίας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Γενικό Λύκειο Λυκόβρυσης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ΕΠΑ.Λ. Αμαρουσίου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ΕΠΑ.Λ. Αμαρουσίου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3</w:t>
      </w:r>
      <w:r w:rsidRPr="006F71BE">
        <w:rPr>
          <w:rFonts w:asciiTheme="minorHAnsi" w:hAnsiTheme="minorHAnsi" w:cstheme="minorHAnsi"/>
          <w:bCs/>
          <w:vertAlign w:val="superscript"/>
        </w:rPr>
        <w:t>ο</w:t>
      </w:r>
      <w:r w:rsidRPr="006F71BE">
        <w:rPr>
          <w:rFonts w:asciiTheme="minorHAnsi" w:hAnsiTheme="minorHAnsi" w:cstheme="minorHAnsi"/>
          <w:bCs/>
        </w:rPr>
        <w:t xml:space="preserve"> ΕΠΑ</w:t>
      </w:r>
      <w:r w:rsidR="00835463">
        <w:rPr>
          <w:rFonts w:asciiTheme="minorHAnsi" w:hAnsiTheme="minorHAnsi" w:cstheme="minorHAnsi"/>
          <w:bCs/>
        </w:rPr>
        <w:t>.</w:t>
      </w:r>
      <w:r w:rsidRPr="006F71BE">
        <w:rPr>
          <w:rFonts w:asciiTheme="minorHAnsi" w:hAnsiTheme="minorHAnsi" w:cstheme="minorHAnsi"/>
          <w:bCs/>
        </w:rPr>
        <w:t>Λ</w:t>
      </w:r>
      <w:r w:rsidR="00835463">
        <w:rPr>
          <w:rFonts w:asciiTheme="minorHAnsi" w:hAnsiTheme="minorHAnsi" w:cstheme="minorHAnsi"/>
          <w:bCs/>
        </w:rPr>
        <w:t>.</w:t>
      </w:r>
      <w:r w:rsidRPr="006F71BE">
        <w:rPr>
          <w:rFonts w:asciiTheme="minorHAnsi" w:hAnsiTheme="minorHAnsi" w:cstheme="minorHAnsi"/>
          <w:bCs/>
        </w:rPr>
        <w:t xml:space="preserve"> Αμαρουσίου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ΕΠΑ.Λ. Αναβρύτων</w:t>
      </w:r>
    </w:p>
    <w:p w:rsidR="00832784" w:rsidRPr="006F71BE" w:rsidRDefault="00832784" w:rsidP="00832784">
      <w:pPr>
        <w:ind w:firstLine="720"/>
        <w:jc w:val="both"/>
        <w:rPr>
          <w:rFonts w:asciiTheme="minorHAnsi" w:hAnsiTheme="minorHAnsi" w:cstheme="minorHAnsi"/>
          <w:b/>
          <w:bCs/>
        </w:rPr>
      </w:pPr>
    </w:p>
    <w:p w:rsidR="00832784" w:rsidRPr="006F71BE" w:rsidRDefault="00832784" w:rsidP="00832784">
      <w:pPr>
        <w:ind w:firstLine="720"/>
        <w:jc w:val="both"/>
        <w:rPr>
          <w:rFonts w:asciiTheme="minorHAnsi" w:hAnsiTheme="minorHAnsi" w:cstheme="minorHAnsi"/>
          <w:b/>
          <w:bCs/>
        </w:rPr>
      </w:pPr>
      <w:r w:rsidRPr="006F71BE">
        <w:rPr>
          <w:rFonts w:asciiTheme="minorHAnsi" w:hAnsiTheme="minorHAnsi" w:cstheme="minorHAnsi"/>
          <w:b/>
          <w:bCs/>
        </w:rPr>
        <w:t>ΟΜΑΔΑ 3η (Δήμοι Νέας Ιωνίας, Ηρακλείου, Μεταμόρφωσης)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Γυμνάσιο Ηρακλείου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4ο Γυμνάσιο Ηρακλείου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5ο Γυμνάσιο Ηρακλείου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6ο Γυμνάσιο Ηρακλείου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Γυμνάσιο Μεταμόρφωσης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Γυμνάσιο Μεταμόρφωσης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4ο Γυμνάσιο Μεταμόρφωσης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Γυμνάσιο Μεταμόρφωσης- Ηρακλείου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Γυμνάσιο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Γυμνάσιο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3ο Γυμνάσιο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4ο Γυμνάσιο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5ο Γυμνάσιο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6ο Γυμνάσιο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7ο Γυμνάσιο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Εσπερινό Γυμνάσιο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Γενικό Λύκειο Ηρακλείου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Γενικό Λύκειο Ηρακλείου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3ο Γενικό Λύκειο Ηρακλείου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4ο Γενικό Λύκειο Ηρακλείου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Γενικό Λύκειο Μεταμόρφωσης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Γενικό Λύκειο Μεταμόρφωσης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Γενικό Λύκειο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Γενικό Λύκειο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3ο Γενικό Λύκειο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4ο Γενικό Λύκειο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5ο Γενικό Λύκειο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6ο Γενικό Λύκειο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Εσπερινό Γενικό Λύκειο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ΕΠΑ.Λ. Νέας Ιωνίας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Εσπερινό ΕΠΑ.Λ. Νέας Ιωνίας</w:t>
      </w:r>
    </w:p>
    <w:p w:rsidR="00832784" w:rsidRPr="006F71BE" w:rsidRDefault="00832784" w:rsidP="00832784">
      <w:pPr>
        <w:jc w:val="both"/>
        <w:rPr>
          <w:rFonts w:asciiTheme="minorHAnsi" w:hAnsiTheme="minorHAnsi" w:cstheme="minorHAnsi"/>
          <w:b/>
          <w:bCs/>
        </w:rPr>
      </w:pPr>
    </w:p>
    <w:p w:rsidR="00832784" w:rsidRPr="006F71BE" w:rsidRDefault="00832784" w:rsidP="00832784">
      <w:pPr>
        <w:jc w:val="both"/>
        <w:rPr>
          <w:rFonts w:asciiTheme="minorHAnsi" w:hAnsiTheme="minorHAnsi" w:cstheme="minorHAnsi"/>
          <w:b/>
          <w:bCs/>
        </w:rPr>
      </w:pPr>
      <w:r w:rsidRPr="006F71BE">
        <w:rPr>
          <w:rFonts w:asciiTheme="minorHAnsi" w:hAnsiTheme="minorHAnsi" w:cstheme="minorHAnsi"/>
          <w:b/>
          <w:bCs/>
        </w:rPr>
        <w:t>ΟΜΑΔΑ 4η (Δ</w:t>
      </w:r>
      <w:r w:rsidR="00475370">
        <w:rPr>
          <w:rFonts w:asciiTheme="minorHAnsi" w:hAnsiTheme="minorHAnsi" w:cstheme="minorHAnsi"/>
          <w:b/>
          <w:bCs/>
        </w:rPr>
        <w:t>ήμοι Αγίας Παρασκευής, Παπάγου-Χολαργού, Φιλοθέης-</w:t>
      </w:r>
      <w:r w:rsidRPr="006F71BE">
        <w:rPr>
          <w:rFonts w:asciiTheme="minorHAnsi" w:hAnsiTheme="minorHAnsi" w:cstheme="minorHAnsi"/>
          <w:b/>
          <w:bCs/>
        </w:rPr>
        <w:t>Ψυχικού- Νέου Ψυχικού)</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Γυμνάσιο Φιλοθέης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Γυμνάσιο Νέου Ψυχικού</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Γυμνάσιο Νέου Ψυχικού</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Γυμνάσιο Ψυχικού</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Γενικό Λύκειο Φιλοθέης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Γυμνάσιο Αγίας Παρασκευής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Γυμνάσιο Αγίας Παρασκευής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3ο Γυμνάσιο Αγίας Παρασκευής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4ο Γυμνάσιο Αγίας Παρασκευής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5ο Γυμνάσιο Αγίας Παρασκευής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Γυμνάσιο Παπάγου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Γυμνάσιο Χολαργού</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Γυμνάσιο Χολαργού</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Γενικό Λύκειο Νέου Ψυχικού</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Γενικό Λύκειο Ψυχικού</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Γενικό Λύκειο Αγίας Παρασκευής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Γενικό Λύκειο Αγίας Παρασκευής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3ο Γενικό Λύκειο Αγίας Παρασκευής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4ο Γενικό Λύκειο Αγίας Παρασκευής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Γενικό Λύκειο Παπάγου</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Γενικό Λύκειο Χολαργού</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Γενικό Λύκειο Χολαργού</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1ο ΕΠΑ.Λ. Αγίας Παρασκευής</w:t>
      </w:r>
    </w:p>
    <w:p w:rsidR="00832784" w:rsidRPr="006F71BE" w:rsidRDefault="00832784" w:rsidP="00832784">
      <w:pPr>
        <w:ind w:firstLine="720"/>
        <w:jc w:val="both"/>
        <w:rPr>
          <w:rFonts w:asciiTheme="minorHAnsi" w:hAnsiTheme="minorHAnsi" w:cstheme="minorHAnsi"/>
          <w:bCs/>
        </w:rPr>
      </w:pPr>
      <w:r w:rsidRPr="006F71BE">
        <w:rPr>
          <w:rFonts w:asciiTheme="minorHAnsi" w:hAnsiTheme="minorHAnsi" w:cstheme="minorHAnsi"/>
          <w:bCs/>
        </w:rPr>
        <w:t>2ο ΕΠΑ.Λ. Αγίας Παρασκευής</w:t>
      </w:r>
    </w:p>
    <w:p w:rsidR="00832784" w:rsidRPr="006F71BE" w:rsidRDefault="00832784" w:rsidP="00832784">
      <w:pPr>
        <w:ind w:firstLine="720"/>
        <w:jc w:val="both"/>
        <w:rPr>
          <w:rFonts w:asciiTheme="minorHAnsi" w:hAnsiTheme="minorHAnsi" w:cstheme="minorHAnsi"/>
          <w:bCs/>
        </w:rPr>
      </w:pPr>
    </w:p>
    <w:p w:rsidR="00832784" w:rsidRPr="006F71BE" w:rsidRDefault="00832784" w:rsidP="00832784">
      <w:pPr>
        <w:ind w:firstLine="720"/>
        <w:jc w:val="both"/>
        <w:rPr>
          <w:rFonts w:asciiTheme="minorHAnsi" w:hAnsiTheme="minorHAnsi" w:cstheme="minorHAnsi"/>
          <w:b/>
        </w:rPr>
      </w:pPr>
    </w:p>
    <w:p w:rsidR="00832784" w:rsidRPr="006F71BE" w:rsidRDefault="00832784" w:rsidP="00832784">
      <w:pPr>
        <w:jc w:val="both"/>
        <w:rPr>
          <w:rFonts w:asciiTheme="minorHAnsi" w:hAnsiTheme="minorHAnsi" w:cstheme="minorHAnsi"/>
          <w:b/>
        </w:rPr>
      </w:pPr>
    </w:p>
    <w:p w:rsidR="00832784" w:rsidRPr="006F71BE" w:rsidRDefault="00832784" w:rsidP="00832784">
      <w:pPr>
        <w:jc w:val="both"/>
        <w:rPr>
          <w:rFonts w:asciiTheme="minorHAnsi" w:hAnsiTheme="minorHAnsi" w:cstheme="minorHAnsi"/>
          <w:b/>
        </w:rPr>
      </w:pPr>
    </w:p>
    <w:p w:rsidR="00832784" w:rsidRPr="006F71BE" w:rsidRDefault="00832784" w:rsidP="00832784">
      <w:pPr>
        <w:jc w:val="both"/>
        <w:rPr>
          <w:rFonts w:asciiTheme="minorHAnsi" w:hAnsiTheme="minorHAnsi" w:cstheme="minorHAnsi"/>
          <w:b/>
        </w:rPr>
      </w:pPr>
    </w:p>
    <w:p w:rsidR="00832784" w:rsidRPr="006F71BE" w:rsidRDefault="00832784" w:rsidP="00832784">
      <w:pPr>
        <w:rPr>
          <w:rFonts w:asciiTheme="minorHAnsi" w:hAnsiTheme="minorHAnsi" w:cstheme="minorHAnsi"/>
          <w:b/>
          <w:u w:val="single"/>
        </w:rPr>
      </w:pPr>
    </w:p>
    <w:p w:rsidR="003C1EAD" w:rsidRDefault="003C1EAD" w:rsidP="00832784"/>
    <w:sectPr w:rsidR="003C1EAD" w:rsidSect="007F2550">
      <w:pgSz w:w="11906" w:h="16838"/>
      <w:pgMar w:top="89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41A04"/>
    <w:multiLevelType w:val="hybridMultilevel"/>
    <w:tmpl w:val="9802E9D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F310D01"/>
    <w:multiLevelType w:val="hybridMultilevel"/>
    <w:tmpl w:val="7FD46B8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7F5E11C0"/>
    <w:multiLevelType w:val="hybridMultilevel"/>
    <w:tmpl w:val="396078F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84"/>
    <w:rsid w:val="00185A8B"/>
    <w:rsid w:val="001A7D91"/>
    <w:rsid w:val="001E4F41"/>
    <w:rsid w:val="0022507A"/>
    <w:rsid w:val="002C5BF3"/>
    <w:rsid w:val="00341A4E"/>
    <w:rsid w:val="003C1EAD"/>
    <w:rsid w:val="00475370"/>
    <w:rsid w:val="004771E8"/>
    <w:rsid w:val="004A7F09"/>
    <w:rsid w:val="0053778E"/>
    <w:rsid w:val="00645322"/>
    <w:rsid w:val="006969BF"/>
    <w:rsid w:val="006D2AF7"/>
    <w:rsid w:val="00714F09"/>
    <w:rsid w:val="00794F90"/>
    <w:rsid w:val="007E1545"/>
    <w:rsid w:val="00832784"/>
    <w:rsid w:val="00835463"/>
    <w:rsid w:val="009C73C1"/>
    <w:rsid w:val="00B32ADA"/>
    <w:rsid w:val="00B73C23"/>
    <w:rsid w:val="00BE2E64"/>
    <w:rsid w:val="00C236FB"/>
    <w:rsid w:val="00CA17BD"/>
    <w:rsid w:val="00CA1C6A"/>
    <w:rsid w:val="00D425A5"/>
    <w:rsid w:val="00FB13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2F3CB-AA2E-4E1F-87E4-BAD3A05A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78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32784"/>
    <w:pPr>
      <w:tabs>
        <w:tab w:val="center" w:pos="4536"/>
        <w:tab w:val="right" w:pos="9072"/>
      </w:tabs>
    </w:pPr>
  </w:style>
  <w:style w:type="character" w:customStyle="1" w:styleId="Char">
    <w:name w:val="Υποσέλιδο Char"/>
    <w:basedOn w:val="a0"/>
    <w:link w:val="a3"/>
    <w:rsid w:val="00832784"/>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89C48E-B738-4031-B30A-D57FC582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1116</Words>
  <Characters>6032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dc:creator>
  <cp:keywords/>
  <dc:description/>
  <cp:lastModifiedBy>user</cp:lastModifiedBy>
  <cp:revision>15</cp:revision>
  <dcterms:created xsi:type="dcterms:W3CDTF">2022-05-06T09:26:00Z</dcterms:created>
  <dcterms:modified xsi:type="dcterms:W3CDTF">2024-04-17T09:35:00Z</dcterms:modified>
</cp:coreProperties>
</file>