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ΤΟΠΟΘΕΤΗΣΕΙΣ ΕΚΠΑΙΔΕΥΤΙΚΩΝ ΣΕ ΚΕΝΕΣ ΟΡΓΑΝΙΚΕΣ ΘΕΣΕΙΣ</w:t>
      </w:r>
      <w:r w:rsidRPr="00C12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ΣΕ ΣΜΕΑΕ (ΣΧΟΛΙΚΕΣ ΜΟΝΑΔΕΣ ΕΙΔΙΚΗΣ ΑΓΩΓΗΣ ΚΑΙ ΕΚΠΑΙΔΕΥΣΗΣ)</w:t>
      </w:r>
    </w:p>
    <w:p w:rsidR="009D5C69" w:rsidRDefault="009D5C69">
      <w:pPr>
        <w:rPr>
          <w:b/>
          <w:sz w:val="28"/>
          <w:szCs w:val="28"/>
        </w:rPr>
      </w:pPr>
    </w:p>
    <w:p w:rsidR="009D5C69" w:rsidRPr="009D5C69" w:rsidRDefault="009D5C69" w:rsidP="009620EE">
      <w:pPr>
        <w:jc w:val="both"/>
        <w:rPr>
          <w:sz w:val="28"/>
          <w:szCs w:val="28"/>
        </w:rPr>
      </w:pPr>
      <w:r>
        <w:rPr>
          <w:sz w:val="28"/>
          <w:szCs w:val="28"/>
        </w:rPr>
        <w:t>Ανακοινώνονται τοποθετήσεις εκπαιδευτικών σε κενές οργανικές θέσεις σε Σχολικές Μονάδε</w:t>
      </w:r>
      <w:r w:rsidR="009620EE">
        <w:rPr>
          <w:sz w:val="28"/>
          <w:szCs w:val="28"/>
        </w:rPr>
        <w:t>ς Αγωγής και Εκπαίδευσης -ΣΜΕΑΕ</w:t>
      </w:r>
      <w:r w:rsidR="009620EE" w:rsidRPr="009620EE">
        <w:rPr>
          <w:sz w:val="28"/>
          <w:szCs w:val="28"/>
        </w:rPr>
        <w:t xml:space="preserve"> </w:t>
      </w:r>
      <w:r w:rsidR="009620EE" w:rsidRPr="00071897">
        <w:rPr>
          <w:sz w:val="28"/>
          <w:szCs w:val="28"/>
        </w:rPr>
        <w:t>(Πρ.20/26-5-2017 ΠΥΣΔΕ)</w:t>
      </w:r>
      <w:r>
        <w:rPr>
          <w:sz w:val="28"/>
          <w:szCs w:val="28"/>
        </w:rPr>
        <w:t xml:space="preserve"> ως εξής</w:t>
      </w:r>
      <w:r w:rsidRPr="009D5C69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25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1276"/>
        <w:gridCol w:w="1417"/>
        <w:gridCol w:w="993"/>
        <w:gridCol w:w="1134"/>
        <w:gridCol w:w="1984"/>
      </w:tblGrid>
      <w:tr w:rsidR="009620EE" w:rsidRPr="006D7228" w:rsidTr="009620EE">
        <w:trPr>
          <w:trHeight w:val="750"/>
        </w:trPr>
        <w:tc>
          <w:tcPr>
            <w:tcW w:w="817" w:type="dxa"/>
            <w:shd w:val="clear" w:color="000000" w:fill="D9D9D9"/>
            <w:vAlign w:val="bottom"/>
            <w:hideMark/>
          </w:tcPr>
          <w:p w:rsidR="009D5C69" w:rsidRPr="006D7228" w:rsidRDefault="009D5C69" w:rsidP="009D5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Α.Μ.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9D5C69" w:rsidRPr="006D7228" w:rsidRDefault="009D5C69" w:rsidP="009D5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417" w:type="dxa"/>
            <w:shd w:val="clear" w:color="000000" w:fill="D9D9D9"/>
            <w:vAlign w:val="bottom"/>
            <w:hideMark/>
          </w:tcPr>
          <w:p w:rsidR="009D5C69" w:rsidRPr="006D7228" w:rsidRDefault="009D5C69" w:rsidP="009D5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993" w:type="dxa"/>
            <w:shd w:val="clear" w:color="000000" w:fill="D9D9D9"/>
            <w:vAlign w:val="bottom"/>
            <w:hideMark/>
          </w:tcPr>
          <w:p w:rsidR="009D5C69" w:rsidRPr="006D7228" w:rsidRDefault="009D5C69" w:rsidP="009D5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:rsidR="009D5C69" w:rsidRPr="006D7228" w:rsidRDefault="009D5C69" w:rsidP="009D5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ΠΕΡΙΟΧΗ ΟΡΓΑΝΙΚΗΣ</w:t>
            </w:r>
          </w:p>
        </w:tc>
        <w:tc>
          <w:tcPr>
            <w:tcW w:w="1984" w:type="dxa"/>
            <w:shd w:val="clear" w:color="000000" w:fill="D9D9D9"/>
            <w:vAlign w:val="bottom"/>
            <w:hideMark/>
          </w:tcPr>
          <w:p w:rsidR="009D5C69" w:rsidRPr="006D7228" w:rsidRDefault="009D5C69" w:rsidP="009D5C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ΣΧΟΛΕΙΟ ΤΟΠΟΘΕΤΗΣΗΣ</w:t>
            </w:r>
          </w:p>
        </w:tc>
      </w:tr>
      <w:tr w:rsidR="009620EE" w:rsidRPr="006D7228" w:rsidTr="009620EE">
        <w:trPr>
          <w:trHeight w:val="510"/>
        </w:trPr>
        <w:tc>
          <w:tcPr>
            <w:tcW w:w="817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703334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ΜΠΑΚΟΥΛΑ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ΜΑΡΘΑ-ΑΦΡΟΔΙΤΗ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Από μετάθεση (για ΣΜΕΑΕ- ΕΕΕΕΚ)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D5C69" w:rsidRPr="006D7228" w:rsidRDefault="00786B8A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ΕΙΔΙΚΟ ΕΠΑΓΓΕΛΜΑΤΙΚΟ ΓΥΜΝΑΣΙΟ- ΓΕΛ                 ΑΓ. ΠΑΡΑΣΚΕΥΗΣ</w:t>
            </w:r>
          </w:p>
        </w:tc>
      </w:tr>
      <w:tr w:rsidR="009620EE" w:rsidRPr="006D7228" w:rsidTr="009620EE">
        <w:trPr>
          <w:trHeight w:val="510"/>
        </w:trPr>
        <w:tc>
          <w:tcPr>
            <w:tcW w:w="817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228030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ΜΠΑΝΤΗ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ΕΥΠΡΑΞΙΑ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2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5C69" w:rsidRPr="006D7228" w:rsidRDefault="009D5C69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Από μετάθεση (για ΣΜΕΑΕ- ΕΕΕΕΚ)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D5C69" w:rsidRPr="006D7228" w:rsidRDefault="00786B8A" w:rsidP="009D5C6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ΕΙΔΙΚΟ ΕΠΑΓΓΕΛΜΑΤΙΚΟ ΓΥΜΝΑΣΙΟ- ΓΕΛ                 ΑΓ. ΠΑΡΑΣΚΕΥΗΣ</w:t>
            </w:r>
          </w:p>
        </w:tc>
      </w:tr>
      <w:tr w:rsidR="009620EE" w:rsidRPr="006D7228" w:rsidTr="009620EE">
        <w:trPr>
          <w:trHeight w:val="510"/>
        </w:trPr>
        <w:tc>
          <w:tcPr>
            <w:tcW w:w="817" w:type="dxa"/>
            <w:shd w:val="clear" w:color="auto" w:fill="auto"/>
            <w:vAlign w:val="bottom"/>
            <w:hideMark/>
          </w:tcPr>
          <w:p w:rsidR="009D5C69" w:rsidRDefault="009D5C69" w:rsidP="009D5C6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221893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5C69" w:rsidRDefault="009D5C69" w:rsidP="009D5C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ΑΠΟΣΤΟΛΟΥ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69" w:rsidRDefault="009D5C69" w:rsidP="009D5C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ΚΩΝΣΤΑΝΤΙΝΑ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5C69" w:rsidRDefault="009D5C69" w:rsidP="009D5C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ΠΕ02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5C69" w:rsidRDefault="009D5C69" w:rsidP="009D5C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Από μετάθεση (για σχολεία τυφλών- κωφών)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D5C69" w:rsidRDefault="009042FB" w:rsidP="009D5C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ΓΥΜΝΑΣΙΟ- ΓΕΛ ΚΩΦΩΝ                             ΑΓ. ΠΑΡΑΣΚΕΥΗΣ</w:t>
            </w:r>
          </w:p>
        </w:tc>
      </w:tr>
    </w:tbl>
    <w:p w:rsidR="009D5C69" w:rsidRDefault="009D5C69" w:rsidP="009D5C69"/>
    <w:p w:rsidR="009D5C69" w:rsidRPr="00DA5B40" w:rsidRDefault="009D5C69" w:rsidP="009D5C69">
      <w:pPr>
        <w:jc w:val="both"/>
        <w:rPr>
          <w:sz w:val="28"/>
          <w:szCs w:val="28"/>
        </w:rPr>
      </w:pPr>
      <w:r w:rsidRPr="005B29AA">
        <w:rPr>
          <w:sz w:val="28"/>
          <w:szCs w:val="28"/>
        </w:rPr>
        <w:t>Οι εκπαιδευτικοί που μετατίθενται με την απόφαση αυτή οφείλουν να παρουσιαστούν και να αναλάβουν υπηρεσία στη νέα τους θέση με τη λήξη του τρέχοντος διδακτικού έτους</w:t>
      </w:r>
      <w:r>
        <w:rPr>
          <w:sz w:val="28"/>
          <w:szCs w:val="28"/>
        </w:rPr>
        <w:t>.</w:t>
      </w:r>
    </w:p>
    <w:p w:rsidR="00C123ED" w:rsidRPr="009D5C69" w:rsidRDefault="00C123ED" w:rsidP="009D5C69"/>
    <w:sectPr w:rsidR="00C123ED" w:rsidRPr="009D5C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3ED"/>
    <w:rsid w:val="00002833"/>
    <w:rsid w:val="00786B8A"/>
    <w:rsid w:val="009042FB"/>
    <w:rsid w:val="009620EE"/>
    <w:rsid w:val="009724C3"/>
    <w:rsid w:val="009D5C69"/>
    <w:rsid w:val="00C123ED"/>
    <w:rsid w:val="00E114AC"/>
    <w:rsid w:val="00E9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8</cp:revision>
  <dcterms:created xsi:type="dcterms:W3CDTF">2017-05-29T10:12:00Z</dcterms:created>
  <dcterms:modified xsi:type="dcterms:W3CDTF">2017-05-29T10:28:00Z</dcterms:modified>
</cp:coreProperties>
</file>